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9CF" w:rsidRPr="00E239A3" w:rsidRDefault="005929CF" w:rsidP="005929CF">
      <w:pPr>
        <w:spacing w:after="0" w:line="228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  <w:cs/>
        </w:rPr>
      </w:pPr>
      <w:r w:rsidRPr="00E239A3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 xml:space="preserve">ส่วนที่ </w:t>
      </w:r>
      <w:r w:rsidRPr="00E239A3">
        <w:rPr>
          <w:rFonts w:ascii="TH SarabunPSK" w:eastAsia="Times New Roman" w:hAnsi="TH SarabunPSK" w:cs="TH SarabunPSK"/>
          <w:b/>
          <w:bCs/>
          <w:sz w:val="40"/>
          <w:szCs w:val="40"/>
        </w:rPr>
        <w:t>2</w:t>
      </w:r>
    </w:p>
    <w:p w:rsidR="005929CF" w:rsidRDefault="005929CF" w:rsidP="005929CF">
      <w:pPr>
        <w:spacing w:after="0" w:line="228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บริบทที่เกี่ยวข้องด้านการศึกษา</w:t>
      </w:r>
    </w:p>
    <w:p w:rsidR="005929CF" w:rsidRPr="00957064" w:rsidRDefault="005929CF" w:rsidP="005929CF">
      <w:pPr>
        <w:spacing w:after="0" w:line="228" w:lineRule="auto"/>
        <w:jc w:val="center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5929CF" w:rsidRDefault="005929CF" w:rsidP="005929CF">
      <w:pPr>
        <w:tabs>
          <w:tab w:val="left" w:pos="540"/>
          <w:tab w:val="left" w:pos="1134"/>
          <w:tab w:val="left" w:pos="1418"/>
          <w:tab w:val="left" w:pos="1701"/>
        </w:tabs>
        <w:spacing w:after="0" w:line="228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239A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E239A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779CC">
        <w:rPr>
          <w:rFonts w:ascii="TH SarabunPSK" w:eastAsia="Times New Roman" w:hAnsi="TH SarabunPSK" w:cs="TH SarabunPSK"/>
          <w:sz w:val="32"/>
          <w:szCs w:val="32"/>
          <w:cs/>
        </w:rPr>
        <w:t>สำนักงาน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ศึกษาธิการจังหวัดร้อยเอ็ด </w:t>
      </w:r>
      <w:r w:rsidRPr="009779CC">
        <w:rPr>
          <w:rFonts w:ascii="TH SarabunPSK" w:eastAsia="Times New Roman" w:hAnsi="TH SarabunPSK" w:cs="TH SarabunPSK"/>
          <w:sz w:val="32"/>
          <w:szCs w:val="32"/>
          <w:cs/>
        </w:rPr>
        <w:t>ได้นำ</w:t>
      </w:r>
      <w:r w:rsidRPr="009779CC">
        <w:rPr>
          <w:rFonts w:ascii="TH SarabunPSK" w:hAnsi="TH SarabunPSK" w:cs="TH SarabunPSK" w:hint="cs"/>
          <w:sz w:val="32"/>
          <w:szCs w:val="32"/>
          <w:cs/>
        </w:rPr>
        <w:t>กรอบ</w:t>
      </w:r>
      <w:r w:rsidRPr="009779CC">
        <w:rPr>
          <w:rFonts w:ascii="TH SarabunPSK" w:eastAsia="Times New Roman" w:hAnsi="TH SarabunPSK" w:cs="TH SarabunPSK"/>
          <w:sz w:val="32"/>
          <w:szCs w:val="32"/>
          <w:cs/>
        </w:rPr>
        <w:t>ยุทธศาสตร์</w:t>
      </w:r>
      <w:r w:rsidRPr="009779CC">
        <w:rPr>
          <w:rFonts w:ascii="TH SarabunPSK" w:eastAsia="Times New Roman" w:hAnsi="TH SarabunPSK" w:cs="TH SarabunPSK" w:hint="cs"/>
          <w:sz w:val="32"/>
          <w:szCs w:val="32"/>
          <w:cs/>
        </w:rPr>
        <w:t>ชาติ ระยะ 20 ปี</w:t>
      </w:r>
      <w:r w:rsidRPr="009779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779CC">
        <w:rPr>
          <w:rFonts w:ascii="TH SarabunPSK" w:hAnsi="TH SarabunPSK" w:cs="TH SarabunPSK" w:hint="cs"/>
          <w:sz w:val="32"/>
          <w:szCs w:val="32"/>
          <w:cs/>
        </w:rPr>
        <w:t xml:space="preserve">แผนพัฒนาเศรษฐกิจและสังคมแห่งชาติ ฉบับที่ 12 (พ.ศ.2560-2579) </w:t>
      </w:r>
      <w:r w:rsidRPr="009779CC">
        <w:rPr>
          <w:rFonts w:ascii="TH SarabunPSK" w:hAnsi="TH SarabunPSK" w:cs="TH SarabunPSK"/>
          <w:sz w:val="32"/>
          <w:szCs w:val="32"/>
          <w:cs/>
        </w:rPr>
        <w:t xml:space="preserve">นโยบายรัฐบาล นโยบายรัฐมนตรีว่าการกระทรวงศึกษาธิการ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แผนพัฒนาการศึกษาของกระทรวงศึกษาธิการ ฉบับที่ 12 (พ.ศ.2560-2564) แผนพัฒนาการศึกษาของสำนักงานปลัดกระทรวงศึกษาธิการ ฉบับที่ 12 (พ.ศ.2560-2564) </w:t>
      </w:r>
      <w:r w:rsidRPr="009779CC">
        <w:rPr>
          <w:rFonts w:ascii="TH SarabunPSK" w:hAnsi="TH SarabunPSK" w:cs="TH SarabunPSK"/>
          <w:sz w:val="32"/>
          <w:szCs w:val="32"/>
          <w:cs/>
        </w:rPr>
        <w:t>แผนปฏิบัติ</w:t>
      </w:r>
      <w:r w:rsidRPr="00204EE5">
        <w:rPr>
          <w:rFonts w:ascii="TH SarabunPSK" w:hAnsi="TH SarabunPSK" w:cs="TH SarabunPSK"/>
          <w:spacing w:val="-4"/>
          <w:sz w:val="32"/>
          <w:szCs w:val="32"/>
          <w:cs/>
        </w:rPr>
        <w:t>ราชการประจำปีงบประมาณ พ.ศ.</w:t>
      </w:r>
      <w:r w:rsidRPr="00204EE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04EE5">
        <w:rPr>
          <w:rFonts w:ascii="TH SarabunPSK" w:hAnsi="TH SarabunPSK" w:cs="TH SarabunPSK"/>
          <w:spacing w:val="-4"/>
          <w:sz w:val="32"/>
          <w:szCs w:val="32"/>
          <w:cs/>
        </w:rPr>
        <w:t>25</w:t>
      </w:r>
      <w:r w:rsidRPr="00204EE5">
        <w:rPr>
          <w:rFonts w:ascii="TH SarabunPSK" w:hAnsi="TH SarabunPSK" w:cs="TH SarabunPSK" w:hint="cs"/>
          <w:spacing w:val="-4"/>
          <w:sz w:val="32"/>
          <w:szCs w:val="32"/>
          <w:cs/>
        </w:rPr>
        <w:t>60</w:t>
      </w:r>
      <w:r w:rsidRPr="00204EE5">
        <w:rPr>
          <w:rFonts w:ascii="TH SarabunPSK" w:hAnsi="TH SarabunPSK" w:cs="TH SarabunPSK"/>
          <w:spacing w:val="-4"/>
          <w:sz w:val="32"/>
          <w:szCs w:val="32"/>
          <w:cs/>
        </w:rPr>
        <w:t xml:space="preserve"> ของกระทรวงศึกษาธิการ และบริบทต่าง ๆ ที่เกี่ยวข้องมาเชื่อมโยง</w:t>
      </w:r>
      <w:r w:rsidRPr="009779CC">
        <w:rPr>
          <w:rFonts w:ascii="TH SarabunPSK" w:hAnsi="TH SarabunPSK" w:cs="TH SarabunPSK"/>
          <w:sz w:val="32"/>
          <w:szCs w:val="32"/>
          <w:cs/>
        </w:rPr>
        <w:t>กับอำนาจหน้าที่ของ</w:t>
      </w:r>
      <w:r w:rsidRPr="009779CC">
        <w:rPr>
          <w:rFonts w:ascii="TH SarabunPSK" w:eastAsia="Times New Roman" w:hAnsi="TH SarabunPSK" w:cs="TH SarabunPSK"/>
          <w:sz w:val="32"/>
          <w:szCs w:val="32"/>
          <w:cs/>
        </w:rPr>
        <w:t>สำนักงาน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ศึกษาธิการจังหวัดร้อยเอ็ด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79CC">
        <w:rPr>
          <w:rFonts w:ascii="TH SarabunPSK" w:hAnsi="TH SarabunPSK" w:cs="TH SarabunPSK"/>
          <w:sz w:val="32"/>
          <w:szCs w:val="32"/>
          <w:cs/>
        </w:rPr>
        <w:t>และกำหนดเป็นกรอบแนวทางในการจัดทำ</w:t>
      </w:r>
      <w:r>
        <w:rPr>
          <w:rFonts w:ascii="TH SarabunPSK" w:eastAsia="Times New Roman" w:hAnsi="TH SarabunPSK" w:cs="TH SarabunPSK" w:hint="cs"/>
          <w:spacing w:val="-14"/>
          <w:sz w:val="32"/>
          <w:szCs w:val="32"/>
          <w:cs/>
        </w:rPr>
        <w:br/>
      </w:r>
      <w:r w:rsidRPr="009779CC">
        <w:rPr>
          <w:rFonts w:ascii="TH SarabunPSK" w:eastAsia="Times New Roman" w:hAnsi="TH SarabunPSK" w:cs="TH SarabunPSK"/>
          <w:spacing w:val="-14"/>
          <w:sz w:val="32"/>
          <w:szCs w:val="32"/>
          <w:cs/>
        </w:rPr>
        <w:t>แผน</w:t>
      </w:r>
      <w:r>
        <w:rPr>
          <w:rFonts w:ascii="TH SarabunPSK" w:eastAsia="Times New Roman" w:hAnsi="TH SarabunPSK" w:cs="TH SarabunPSK" w:hint="cs"/>
          <w:spacing w:val="-14"/>
          <w:sz w:val="32"/>
          <w:szCs w:val="32"/>
          <w:cs/>
        </w:rPr>
        <w:t xml:space="preserve"> </w:t>
      </w:r>
      <w:r w:rsidRPr="009779CC">
        <w:rPr>
          <w:rFonts w:ascii="TH SarabunPSK" w:eastAsia="Times New Roman" w:hAnsi="TH SarabunPSK" w:cs="TH SarabunPSK"/>
          <w:spacing w:val="-14"/>
          <w:sz w:val="32"/>
          <w:szCs w:val="32"/>
          <w:cs/>
        </w:rPr>
        <w:t>ปฏิบัติราชการประจำปีงบประมาณ พ.ศ.</w:t>
      </w:r>
      <w:r>
        <w:rPr>
          <w:rFonts w:ascii="TH SarabunPSK" w:eastAsia="Times New Roman" w:hAnsi="TH SarabunPSK" w:cs="TH SarabunPSK"/>
          <w:spacing w:val="-14"/>
          <w:sz w:val="32"/>
          <w:szCs w:val="32"/>
        </w:rPr>
        <w:t xml:space="preserve"> </w:t>
      </w:r>
      <w:r w:rsidRPr="009779CC">
        <w:rPr>
          <w:rFonts w:ascii="TH SarabunPSK" w:eastAsia="Times New Roman" w:hAnsi="TH SarabunPSK" w:cs="TH SarabunPSK"/>
          <w:spacing w:val="-14"/>
          <w:sz w:val="32"/>
          <w:szCs w:val="32"/>
        </w:rPr>
        <w:t xml:space="preserve">2560 </w:t>
      </w:r>
      <w:r w:rsidRPr="009779CC">
        <w:rPr>
          <w:rFonts w:ascii="TH SarabunPSK" w:eastAsia="Times New Roman" w:hAnsi="TH SarabunPSK" w:cs="TH SarabunPSK"/>
          <w:spacing w:val="-14"/>
          <w:sz w:val="32"/>
          <w:szCs w:val="32"/>
          <w:cs/>
        </w:rPr>
        <w:t>ของ</w:t>
      </w:r>
      <w:r w:rsidRPr="009779CC">
        <w:rPr>
          <w:rFonts w:ascii="TH SarabunPSK" w:eastAsia="Times New Roman" w:hAnsi="TH SarabunPSK" w:cs="TH SarabunPSK"/>
          <w:sz w:val="32"/>
          <w:szCs w:val="32"/>
          <w:cs/>
        </w:rPr>
        <w:t>สำนักงาน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ศึกษาธิการจังหวัดร้อยเอ็ด </w:t>
      </w:r>
      <w:r w:rsidRPr="009779C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โดยมีรายละเอียด </w:t>
      </w:r>
      <w:r w:rsidRPr="009779CC">
        <w:rPr>
          <w:rFonts w:ascii="TH SarabunPSK" w:eastAsia="Times New Roman" w:hAnsi="TH SarabunPSK" w:cs="TH SarabunPSK"/>
          <w:sz w:val="32"/>
          <w:szCs w:val="32"/>
          <w:cs/>
        </w:rPr>
        <w:t xml:space="preserve">ดังนี้ </w:t>
      </w:r>
    </w:p>
    <w:p w:rsidR="005929CF" w:rsidRPr="009779CC" w:rsidRDefault="005929CF" w:rsidP="005929CF">
      <w:pPr>
        <w:tabs>
          <w:tab w:val="left" w:pos="540"/>
          <w:tab w:val="left" w:pos="1134"/>
          <w:tab w:val="left" w:pos="1418"/>
          <w:tab w:val="left" w:pos="1701"/>
        </w:tabs>
        <w:spacing w:after="0" w:line="228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5929CF" w:rsidRPr="00F8667C" w:rsidRDefault="005929CF" w:rsidP="005929CF">
      <w:pPr>
        <w:tabs>
          <w:tab w:val="left" w:pos="851"/>
          <w:tab w:val="left" w:pos="1134"/>
        </w:tabs>
        <w:spacing w:after="0" w:line="228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1. </w:t>
      </w:r>
      <w:r w:rsidRPr="00F8667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กรอบยุทธศาสตร์ชาติ ระยะ 20 ปี (พ.ศ.2560-2579)</w:t>
      </w:r>
    </w:p>
    <w:p w:rsidR="005929CF" w:rsidRPr="00A872A1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F8667C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คณะกรรมการจัดทำยุทธศาสตร์ชาติได้ดำเนินการยกร่างกรอบยุทธศาสตร์</w:t>
      </w:r>
      <w:r w:rsidRPr="00F8667C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แห่ง</w:t>
      </w:r>
      <w:r w:rsidRPr="00F8667C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ชาติ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</w:t>
      </w:r>
      <w:r w:rsidRPr="00F8667C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ระยะ 20 ปี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 xml:space="preserve">    (พ.ศ.2560-2579)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เพื่อใช้เป็นกรอบแนวทางการพัฒนาประเทศในระยะ 20 ปี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 xml:space="preserve"> โดยกำหนดวิสัยทัศน์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เป้าหมายและยุทธศาสตร์ 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 xml:space="preserve">ดังนี้ </w:t>
      </w:r>
    </w:p>
    <w:p w:rsidR="005929CF" w:rsidRPr="00A872A1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A872A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วิสัยทัศน์ </w:t>
      </w:r>
    </w:p>
    <w:p w:rsidR="005929CF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 xml:space="preserve">“ประเทศไทยมีความมั่นคง มั่งคั่ง ยั่งยืน เป็นประเทศพัฒนาแล้วด้วยการพัฒนาตามหลักปรัชญาของเศรษฐกิจพอเพียง” </w:t>
      </w:r>
      <w:r w:rsidRPr="00A872A1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>เป็นคติพจน์ประจำชาติว่า “มั่นคง มั่งคั่ง ยั่งยืน”</w:t>
      </w:r>
    </w:p>
    <w:p w:rsidR="005929CF" w:rsidRPr="006614B3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 w:rsidRPr="006614B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5929CF" w:rsidRPr="006614B3" w:rsidRDefault="005929CF" w:rsidP="005929CF">
      <w:pPr>
        <w:widowControl w:val="0"/>
        <w:tabs>
          <w:tab w:val="left" w:pos="1134"/>
          <w:tab w:val="left" w:pos="141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1. </w:t>
      </w:r>
      <w:r w:rsidRPr="006614B3">
        <w:rPr>
          <w:rFonts w:ascii="TH SarabunPSK" w:hAnsi="TH SarabunPSK" w:cs="TH SarabunPSK"/>
          <w:b/>
          <w:bCs/>
          <w:sz w:val="32"/>
          <w:szCs w:val="32"/>
          <w:cs/>
        </w:rPr>
        <w:t>ความมั่นคง</w:t>
      </w:r>
    </w:p>
    <w:p w:rsidR="005929CF" w:rsidRDefault="005929CF" w:rsidP="005929CF">
      <w:pPr>
        <w:tabs>
          <w:tab w:val="left" w:pos="-2694"/>
          <w:tab w:val="left" w:pos="1134"/>
          <w:tab w:val="left" w:pos="141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614B3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6614B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614B3">
        <w:rPr>
          <w:rFonts w:ascii="TH SarabunPSK" w:hAnsi="TH SarabunPSK" w:cs="TH SarabunPSK" w:hint="cs"/>
          <w:spacing w:val="-3"/>
          <w:sz w:val="32"/>
          <w:szCs w:val="32"/>
          <w:cs/>
        </w:rPr>
        <w:t>1</w:t>
      </w:r>
      <w:r w:rsidRPr="006614B3">
        <w:rPr>
          <w:rFonts w:ascii="TH SarabunPSK" w:hAnsi="TH SarabunPSK" w:cs="TH SarabunPSK"/>
          <w:spacing w:val="-3"/>
          <w:sz w:val="32"/>
          <w:szCs w:val="32"/>
          <w:cs/>
        </w:rPr>
        <w:t>.</w:t>
      </w:r>
      <w:r w:rsidRPr="006614B3">
        <w:rPr>
          <w:rFonts w:ascii="TH SarabunPSK" w:hAnsi="TH SarabunPSK" w:cs="TH SarabunPSK" w:hint="cs"/>
          <w:spacing w:val="-3"/>
          <w:sz w:val="32"/>
          <w:szCs w:val="32"/>
          <w:cs/>
        </w:rPr>
        <w:t xml:space="preserve">1 </w:t>
      </w:r>
      <w:r w:rsidRPr="006614B3">
        <w:rPr>
          <w:rFonts w:ascii="TH SarabunPSK" w:hAnsi="TH SarabunPSK" w:cs="TH SarabunPSK"/>
          <w:spacing w:val="-3"/>
          <w:sz w:val="32"/>
          <w:szCs w:val="32"/>
          <w:cs/>
        </w:rPr>
        <w:t>การมีความมั่นคงปลอดภัยจากภัยและการเปลี่ยนแปลงทั้งภายในประเทศและภายนอก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14B3">
        <w:rPr>
          <w:rFonts w:ascii="TH SarabunPSK" w:hAnsi="TH SarabunPSK" w:cs="TH SarabunPSK"/>
          <w:sz w:val="32"/>
          <w:szCs w:val="32"/>
          <w:cs/>
        </w:rPr>
        <w:t xml:space="preserve">ประเทศในทุกระดับ ทั้งระดับประเทศ สังคม ชุมชน ครัวเรือน และปัจเจกบุคคล และมีความมั่นคงในทุกมิติ ทั้งมิติเศรษฐกิจ สังคม สิ่งแวดล้อม และการเมือง  </w:t>
      </w:r>
      <w:r w:rsidRPr="006614B3">
        <w:rPr>
          <w:rFonts w:ascii="TH SarabunPSK" w:hAnsi="TH SarabunPSK" w:cs="TH SarabunPSK"/>
          <w:sz w:val="32"/>
          <w:szCs w:val="32"/>
          <w:cs/>
        </w:rPr>
        <w:tab/>
      </w:r>
      <w:r w:rsidRPr="006614B3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614B3">
        <w:rPr>
          <w:rFonts w:ascii="TH SarabunPSK" w:hAnsi="TH SarabunPSK" w:cs="TH SarabunPSK" w:hint="cs"/>
          <w:spacing w:val="-5"/>
          <w:sz w:val="32"/>
          <w:szCs w:val="32"/>
          <w:cs/>
        </w:rPr>
        <w:t>1</w:t>
      </w:r>
      <w:r w:rsidRPr="006614B3">
        <w:rPr>
          <w:rFonts w:ascii="TH SarabunPSK" w:hAnsi="TH SarabunPSK" w:cs="TH SarabunPSK"/>
          <w:spacing w:val="-5"/>
          <w:sz w:val="32"/>
          <w:szCs w:val="32"/>
          <w:cs/>
        </w:rPr>
        <w:t>.</w:t>
      </w:r>
      <w:r w:rsidRPr="006614B3">
        <w:rPr>
          <w:rFonts w:ascii="TH SarabunPSK" w:hAnsi="TH SarabunPSK" w:cs="TH SarabunPSK" w:hint="cs"/>
          <w:spacing w:val="-5"/>
          <w:sz w:val="32"/>
          <w:szCs w:val="32"/>
          <w:cs/>
        </w:rPr>
        <w:t>2</w:t>
      </w:r>
      <w:r w:rsidRPr="006614B3">
        <w:rPr>
          <w:rFonts w:ascii="TH SarabunPSK" w:hAnsi="TH SarabunPSK" w:cs="TH SarabunPSK"/>
          <w:spacing w:val="-5"/>
          <w:sz w:val="32"/>
          <w:szCs w:val="32"/>
          <w:cs/>
        </w:rPr>
        <w:t xml:space="preserve"> ประเทศมีความมั่นคงในเอกราชและอธิปไตย มีสถาบันชาติ ศาสนา และพระมหากษัตริย์</w:t>
      </w:r>
      <w:r>
        <w:rPr>
          <w:rFonts w:ascii="TH SarabunPSK" w:hAnsi="TH SarabunPSK" w:cs="TH SarabunPSK" w:hint="cs"/>
          <w:spacing w:val="-3"/>
          <w:sz w:val="32"/>
          <w:szCs w:val="32"/>
          <w:cs/>
        </w:rPr>
        <w:t xml:space="preserve">    </w:t>
      </w:r>
      <w:r w:rsidRPr="006614B3">
        <w:rPr>
          <w:rFonts w:ascii="TH SarabunPSK" w:hAnsi="TH SarabunPSK" w:cs="TH SarabunPSK"/>
          <w:spacing w:val="-3"/>
          <w:sz w:val="32"/>
          <w:szCs w:val="32"/>
          <w:cs/>
        </w:rPr>
        <w:t>ที่เข้มแข็ง เป็นศูนย์กลางและที่ยึดเหนี่ยวจิตใจของประชาชน ระบบการเมืองมีความมั่นคงเป็นกลไกที่นำไปสู่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6614B3">
        <w:rPr>
          <w:rFonts w:ascii="TH SarabunPSK" w:hAnsi="TH SarabunPSK" w:cs="TH SarabunPSK"/>
          <w:sz w:val="32"/>
          <w:szCs w:val="32"/>
          <w:cs/>
        </w:rPr>
        <w:t>การบริหารประเทศที่ต่อเนื่องและโปร่งใสตามหลัก</w:t>
      </w:r>
      <w:proofErr w:type="spellStart"/>
      <w:r w:rsidRPr="006614B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6614B3">
        <w:rPr>
          <w:rFonts w:ascii="TH SarabunPSK" w:hAnsi="TH SarabunPSK" w:cs="TH SarabunPSK"/>
          <w:sz w:val="32"/>
          <w:szCs w:val="32"/>
          <w:cs/>
        </w:rPr>
        <w:t xml:space="preserve">บาล  </w:t>
      </w:r>
      <w:r w:rsidRPr="006614B3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6614B3">
        <w:rPr>
          <w:rFonts w:ascii="TH SarabunPSK" w:hAnsi="TH SarabunPSK" w:cs="TH SarabunPSK"/>
          <w:sz w:val="32"/>
          <w:szCs w:val="32"/>
          <w:cs/>
        </w:rPr>
        <w:br/>
        <w:t xml:space="preserve">  </w:t>
      </w:r>
      <w:r w:rsidRPr="006614B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6614B3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6614B3">
        <w:rPr>
          <w:rFonts w:ascii="TH SarabunPSK" w:hAnsi="TH SarabunPSK" w:cs="TH SarabunPSK"/>
          <w:sz w:val="32"/>
          <w:szCs w:val="32"/>
          <w:cs/>
        </w:rPr>
        <w:t xml:space="preserve"> สังคมมีความปรองดองและความสามัคคี สามารถผนึกกำลังเพื่อพัฒนาประเทศ ชุมชน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6614B3">
        <w:rPr>
          <w:rFonts w:ascii="TH SarabunPSK" w:hAnsi="TH SarabunPSK" w:cs="TH SarabunPSK"/>
          <w:sz w:val="32"/>
          <w:szCs w:val="32"/>
          <w:cs/>
        </w:rPr>
        <w:t xml:space="preserve">มีความเข้มแข็ง ครอบครัวมีความอบอุ่น  </w:t>
      </w:r>
      <w:r w:rsidRPr="006614B3">
        <w:rPr>
          <w:rFonts w:ascii="TH SarabunPSK" w:hAnsi="TH SarabunPSK" w:cs="TH SarabunPSK"/>
          <w:sz w:val="32"/>
          <w:szCs w:val="32"/>
          <w:cs/>
        </w:rPr>
        <w:tab/>
      </w:r>
      <w:r w:rsidRPr="006614B3">
        <w:rPr>
          <w:rFonts w:ascii="TH SarabunPSK" w:hAnsi="TH SarabunPSK" w:cs="TH SarabunPSK"/>
          <w:sz w:val="32"/>
          <w:szCs w:val="32"/>
          <w:cs/>
        </w:rPr>
        <w:br/>
        <w:t xml:space="preserve">  </w:t>
      </w:r>
      <w:r w:rsidRPr="006614B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614B3">
        <w:rPr>
          <w:rFonts w:ascii="TH SarabunPSK" w:hAnsi="TH SarabunPSK" w:cs="TH SarabunPSK" w:hint="cs"/>
          <w:spacing w:val="-12"/>
          <w:sz w:val="32"/>
          <w:szCs w:val="32"/>
          <w:cs/>
        </w:rPr>
        <w:t>1</w:t>
      </w:r>
      <w:r w:rsidRPr="006614B3">
        <w:rPr>
          <w:rFonts w:ascii="TH SarabunPSK" w:hAnsi="TH SarabunPSK" w:cs="TH SarabunPSK"/>
          <w:spacing w:val="-12"/>
          <w:sz w:val="32"/>
          <w:szCs w:val="32"/>
          <w:cs/>
        </w:rPr>
        <w:t>.</w:t>
      </w:r>
      <w:r w:rsidRPr="006614B3">
        <w:rPr>
          <w:rFonts w:ascii="TH SarabunPSK" w:hAnsi="TH SarabunPSK" w:cs="TH SarabunPSK" w:hint="cs"/>
          <w:spacing w:val="-12"/>
          <w:sz w:val="32"/>
          <w:szCs w:val="32"/>
          <w:cs/>
        </w:rPr>
        <w:t>4</w:t>
      </w:r>
      <w:r w:rsidRPr="006614B3">
        <w:rPr>
          <w:rFonts w:ascii="TH SarabunPSK" w:hAnsi="TH SarabunPSK" w:cs="TH SarabunPSK"/>
          <w:spacing w:val="-12"/>
          <w:sz w:val="32"/>
          <w:szCs w:val="32"/>
          <w:cs/>
        </w:rPr>
        <w:t xml:space="preserve"> ประชาชนมีความมั่นคงในชีวิต มีงานและรายได้ที่มั่นคงพอเพียงกับการดำรงชีวิต มีที่อยู่อาศัย</w:t>
      </w:r>
      <w:r w:rsidRPr="006614B3">
        <w:rPr>
          <w:rFonts w:ascii="TH SarabunPSK" w:hAnsi="TH SarabunPSK" w:cs="TH SarabunPSK"/>
          <w:sz w:val="32"/>
          <w:szCs w:val="32"/>
          <w:cs/>
        </w:rPr>
        <w:t xml:space="preserve">และความปลอดภัยในชีวิตทรัพย์สิน  </w:t>
      </w:r>
      <w:r w:rsidRPr="006614B3">
        <w:rPr>
          <w:rFonts w:ascii="TH SarabunPSK" w:hAnsi="TH SarabunPSK" w:cs="TH SarabunPSK"/>
          <w:sz w:val="32"/>
          <w:szCs w:val="32"/>
          <w:cs/>
        </w:rPr>
        <w:tab/>
      </w:r>
      <w:r w:rsidRPr="006614B3">
        <w:rPr>
          <w:rFonts w:ascii="TH SarabunPSK" w:hAnsi="TH SarabunPSK" w:cs="TH SarabunPSK"/>
          <w:sz w:val="32"/>
          <w:szCs w:val="32"/>
          <w:cs/>
        </w:rPr>
        <w:br/>
        <w:t xml:space="preserve">  </w:t>
      </w:r>
      <w:r w:rsidRPr="006614B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6614B3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6614B3">
        <w:rPr>
          <w:rFonts w:ascii="TH SarabunPSK" w:hAnsi="TH SarabunPSK" w:cs="TH SarabunPSK"/>
          <w:sz w:val="32"/>
          <w:szCs w:val="32"/>
          <w:cs/>
        </w:rPr>
        <w:t xml:space="preserve"> ฐานทรัพยากรและสิ่งแวดล้อม มีความมั่นคงของอาหาร พลังงาน และน้ำ</w:t>
      </w:r>
      <w:r w:rsidRPr="006614B3">
        <w:rPr>
          <w:rFonts w:ascii="TH SarabunPSK" w:hAnsi="TH SarabunPSK" w:cs="TH SarabunPSK"/>
          <w:sz w:val="32"/>
          <w:szCs w:val="32"/>
        </w:rPr>
        <w:t xml:space="preserve">  </w:t>
      </w:r>
    </w:p>
    <w:p w:rsidR="005929CF" w:rsidRDefault="005929CF" w:rsidP="005929CF">
      <w:pPr>
        <w:tabs>
          <w:tab w:val="left" w:pos="-2694"/>
          <w:tab w:val="left" w:pos="1134"/>
          <w:tab w:val="left" w:pos="141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2. </w:t>
      </w:r>
      <w:r w:rsidRPr="00FA104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ความมั่งคั่ง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07F65">
        <w:rPr>
          <w:rFonts w:ascii="TH SarabunPSK" w:hAnsi="TH SarabunPSK" w:cs="TH SarabunPSK" w:hint="cs"/>
          <w:spacing w:val="-16"/>
          <w:sz w:val="32"/>
          <w:szCs w:val="32"/>
          <w:cs/>
        </w:rPr>
        <w:tab/>
        <w:t>2.1 ประเทศไทยมีการขยายตัวของเศรษฐกิจอย่างต่อเนื่อง ยกระดับเป็นประเทศในกลุ่มรายได้สูง</w:t>
      </w:r>
      <w:r w:rsidRPr="00907F65">
        <w:rPr>
          <w:rFonts w:ascii="TH SarabunPSK" w:hAnsi="TH SarabunPSK" w:cs="TH SarabunPSK" w:hint="cs"/>
          <w:sz w:val="32"/>
          <w:szCs w:val="32"/>
          <w:cs/>
        </w:rPr>
        <w:t xml:space="preserve"> ความเหลื่อมล้ำของการพัฒนาลดลง ประชากรได้รับผลประโยชน์จากการพัฒนาอย่างเท่าเทียมกันมากขึ้น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 เศรษฐกิจมีความสามารถในการแข่งขันสูง สามารถสร้างรายได้ทั้งภายในและภายนอก</w:t>
      </w:r>
      <w:r w:rsidRPr="003617D6">
        <w:rPr>
          <w:rFonts w:ascii="TH SarabunPSK" w:hAnsi="TH SarabunPSK" w:cs="TH SarabunPSK" w:hint="cs"/>
          <w:spacing w:val="-12"/>
          <w:sz w:val="32"/>
          <w:szCs w:val="32"/>
          <w:cs/>
        </w:rPr>
        <w:t>ประเทศ สร้างฐานเศรษฐกิจและสังคมแห่งอนาคต และเป็นจุดสำคัญของการเชื่อมโยงในภูมิภาค</w:t>
      </w:r>
      <w:r>
        <w:rPr>
          <w:rFonts w:ascii="TH SarabunPSK" w:hAnsi="TH SarabunPSK" w:cs="TH SarabunPSK"/>
          <w:spacing w:val="-12"/>
          <w:sz w:val="32"/>
          <w:szCs w:val="32"/>
          <w:cs/>
        </w:rPr>
        <w:br/>
      </w:r>
      <w:r w:rsidRPr="00204EE5">
        <w:rPr>
          <w:rFonts w:ascii="TH SarabunPSK" w:hAnsi="TH SarabunPSK" w:cs="TH SarabunPSK" w:hint="cs"/>
          <w:spacing w:val="-10"/>
          <w:sz w:val="32"/>
          <w:szCs w:val="32"/>
          <w:cs/>
        </w:rPr>
        <w:t>ทั้งการคมนาคมขนส่ง การผลิต การค้าการลงทุนและการทำธุรกิจ มีบทบาทสำคัญในระดับภูมิภาคและระดับโลก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เกิดสายสัมพันธ์ทางเศรษฐกิจและการค้าอย่างมีพลัง  </w:t>
      </w:r>
    </w:p>
    <w:p w:rsidR="005929CF" w:rsidRDefault="005929CF" w:rsidP="005929CF">
      <w:pPr>
        <w:tabs>
          <w:tab w:val="left" w:pos="-2694"/>
          <w:tab w:val="left" w:pos="1134"/>
          <w:tab w:val="left" w:pos="1418"/>
        </w:tabs>
        <w:spacing w:after="0" w:line="228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2.3 </w:t>
      </w:r>
      <w:r w:rsidRPr="003617D6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ความสมบูรณ์ในทุนที่จะสามารถสร้างการพัฒนาคนอย่างต่อเนื่อง ได้แก่ ทุนมนุษย์ ทุนทางปัญญา </w:t>
      </w:r>
      <w:r>
        <w:rPr>
          <w:rFonts w:ascii="TH SarabunPSK" w:hAnsi="TH SarabunPSK" w:cs="TH SarabunPSK" w:hint="cs"/>
          <w:sz w:val="32"/>
          <w:szCs w:val="32"/>
          <w:cs/>
        </w:rPr>
        <w:t>ทุนทางการเงิน ทุนที่เป็นเครื่องมือเครื่องจักร ทุนทางสังคม และทุนทรัพยากรธรรมชาติและสิ่งแวดล้อม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3. </w:t>
      </w:r>
      <w:r w:rsidRPr="00A61B46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ความยั่งยืน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 การพัฒนาที่สามารถสร้างความเจริญ รายได้ และคุณภาพชีวิตของประชาชนให้เพิ่มขึ้นอย่างต่อเนื่อง ซึ่งเป็นการเจริญเติบโตของเศรษฐกิจที่ไม่ใช้ทรัพยากรธรรมชาติเกินพอดีไม่สร้างมลภาวะต่อสิ่งแวดล้อมจนเกินความสามารถในการรองรับและเยียวยาของระบบนิเวศน์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3.2 การผลิตและการบริโภคเป็นมิตรกับสิ่งแวดล้อม และสอดคล้องกับกฎระเบียบของ</w:t>
      </w:r>
      <w:r w:rsidRPr="00907F65">
        <w:rPr>
          <w:rFonts w:ascii="TH SarabunPSK" w:hAnsi="TH SarabunPSK" w:cs="TH SarabunPSK" w:hint="cs"/>
          <w:spacing w:val="-6"/>
          <w:sz w:val="32"/>
          <w:szCs w:val="32"/>
          <w:cs/>
        </w:rPr>
        <w:t>ประชาคมโลก ซึ่งเป็นที่ยอมรับร่วมกัน ความอุดมสมบูรณ์ของทรัพยากรธรรมชาติและสิ่งแวดล้อมมีคุณภาพดีขึ้น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5133F">
        <w:rPr>
          <w:rFonts w:ascii="TH SarabunPSK" w:hAnsi="TH SarabunPSK" w:cs="TH SarabunPSK" w:hint="cs"/>
          <w:sz w:val="32"/>
          <w:szCs w:val="32"/>
          <w:cs/>
        </w:rPr>
        <w:t>คนมีความรับผิดชอบต่อสังคม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มีความเอื้ออาทร เสียสละเพื่อผลประโยชน์ส่วนรวม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3.3 </w:t>
      </w:r>
      <w:r w:rsidRPr="004D2BF1">
        <w:rPr>
          <w:rFonts w:ascii="TH SarabunPSK" w:hAnsi="TH SarabunPSK" w:cs="TH SarabunPSK" w:hint="cs"/>
          <w:sz w:val="32"/>
          <w:szCs w:val="32"/>
          <w:cs/>
        </w:rPr>
        <w:t>ประชาชนทุกภาคส่วนในสังคมยึดถือและปฏิบัติตามปรัชญาของเศรษฐกิจพอเพียง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929CF" w:rsidRPr="00F8667C" w:rsidRDefault="005929CF" w:rsidP="005929CF">
      <w:pPr>
        <w:tabs>
          <w:tab w:val="left" w:pos="851"/>
          <w:tab w:val="left" w:pos="1134"/>
        </w:tabs>
        <w:spacing w:after="0" w:line="228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วั</w:t>
      </w:r>
      <w:r w:rsidRPr="00E8699F">
        <w:rPr>
          <w:rFonts w:ascii="TH SarabunPSK" w:hAnsi="TH SarabunPSK" w:cs="TH SarabunPSK" w:hint="cs"/>
          <w:b/>
          <w:bCs/>
          <w:sz w:val="32"/>
          <w:szCs w:val="32"/>
          <w:cs/>
        </w:rPr>
        <w:t>ตถุประสงค์</w:t>
      </w:r>
      <w:r w:rsidRPr="00E8699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929CF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1.</w:t>
      </w:r>
      <w:r w:rsidRPr="00E8699F">
        <w:rPr>
          <w:rFonts w:ascii="TH SarabunPSK" w:hAnsi="TH SarabunPSK" w:cs="TH SarabunPSK" w:hint="cs"/>
          <w:sz w:val="32"/>
          <w:szCs w:val="32"/>
          <w:cs/>
        </w:rPr>
        <w:t xml:space="preserve"> เพื่อสร้างความปรองดองสมานฉันท์    </w:t>
      </w:r>
    </w:p>
    <w:p w:rsidR="005929CF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2.</w:t>
      </w:r>
      <w:r w:rsidRPr="00E869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E8699F"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พิ่ม กระจายโอกาสและคุณภาพ</w:t>
      </w:r>
      <w:r w:rsidRPr="00E8699F">
        <w:rPr>
          <w:rFonts w:ascii="TH SarabunPSK" w:hAnsi="TH SarabunPSK" w:cs="TH SarabunPSK" w:hint="cs"/>
          <w:sz w:val="32"/>
          <w:szCs w:val="32"/>
          <w:cs/>
        </w:rPr>
        <w:t xml:space="preserve">การให้บริการของรัฐอย่างทั่วถึง เท่าเทียม เป็นธรรม   </w:t>
      </w:r>
    </w:p>
    <w:p w:rsidR="005929CF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3.</w:t>
      </w:r>
      <w:r w:rsidRPr="00E869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E8699F">
        <w:rPr>
          <w:rFonts w:ascii="TH SarabunPSK" w:hAnsi="TH SarabunPSK" w:cs="TH SarabunPSK" w:hint="cs"/>
          <w:sz w:val="32"/>
          <w:szCs w:val="32"/>
          <w:cs/>
        </w:rPr>
        <w:t xml:space="preserve">ลดต้นทุนให้ภาคการผลิตและบริการ   </w:t>
      </w:r>
    </w:p>
    <w:p w:rsidR="005929CF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28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4.</w:t>
      </w:r>
      <w:r w:rsidRPr="00E869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E8699F">
        <w:rPr>
          <w:rFonts w:ascii="TH SarabunPSK" w:hAnsi="TH SarabunPSK" w:cs="TH SarabunPSK" w:hint="cs"/>
          <w:sz w:val="32"/>
          <w:szCs w:val="32"/>
          <w:cs/>
        </w:rPr>
        <w:t>เพิ่มมูลค่าส</w:t>
      </w:r>
      <w:r>
        <w:rPr>
          <w:rFonts w:ascii="TH SarabunPSK" w:hAnsi="TH SarabunPSK" w:cs="TH SarabunPSK" w:hint="cs"/>
          <w:sz w:val="32"/>
          <w:szCs w:val="32"/>
          <w:cs/>
        </w:rPr>
        <w:t>ินค้าเกษตร อุตสาหกรรม และบริการ</w:t>
      </w:r>
      <w:r w:rsidRPr="00E8699F">
        <w:rPr>
          <w:rFonts w:ascii="TH SarabunPSK" w:hAnsi="TH SarabunPSK" w:cs="TH SarabunPSK" w:hint="cs"/>
          <w:sz w:val="32"/>
          <w:szCs w:val="32"/>
          <w:cs/>
        </w:rPr>
        <w:t>ด้วยนวัตกรรม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5929CF" w:rsidRPr="00A872A1" w:rsidRDefault="005929CF" w:rsidP="005929CF">
      <w:pPr>
        <w:tabs>
          <w:tab w:val="left" w:pos="851"/>
          <w:tab w:val="left" w:pos="1134"/>
        </w:tabs>
        <w:spacing w:after="0" w:line="228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2.</w:t>
      </w:r>
      <w:r w:rsidRPr="00DC183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แผนพัฒนาเศรษฐกิจและสังคมแห่งชาติ ฉบับที่ 12 (พ.ศ. 2560-2564)</w:t>
      </w:r>
    </w:p>
    <w:p w:rsidR="005929CF" w:rsidRPr="008A2771" w:rsidRDefault="005929CF" w:rsidP="005929CF">
      <w:pPr>
        <w:spacing w:after="0" w:line="228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8A2771">
        <w:rPr>
          <w:rFonts w:ascii="TH SarabunPSK" w:hAnsi="TH SarabunPSK" w:cs="TH SarabunPSK"/>
          <w:sz w:val="32"/>
          <w:szCs w:val="32"/>
          <w:cs/>
        </w:rPr>
        <w:t>การพัฒนาประเทศใน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ช่วง</w:t>
      </w:r>
      <w:r w:rsidRPr="008A2771">
        <w:rPr>
          <w:rFonts w:ascii="TH SarabunPSK" w:hAnsi="TH SarabunPSK" w:cs="TH SarabunPSK"/>
          <w:sz w:val="32"/>
          <w:szCs w:val="32"/>
          <w:cs/>
        </w:rPr>
        <w:t>แผนพัฒนา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เศรษฐกิจและสังคมแห่งชาติ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ฉบับที่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12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ปีแรกของการขับเคลื่อน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ยุทธศาสตร์ชาติ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20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(พ.ศ.2560-2579) สู่การปฏิบัติ</w:t>
      </w:r>
      <w:r w:rsidRPr="008A2771">
        <w:rPr>
          <w:rFonts w:ascii="TH SarabunPSK" w:hAnsi="TH SarabunPSK" w:cs="TH SarabunPSK"/>
          <w:sz w:val="32"/>
          <w:szCs w:val="32"/>
          <w:cs/>
        </w:rPr>
        <w:t>โดยแผนพัฒนา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เศรษฐกิจและ</w:t>
      </w:r>
      <w:r w:rsidRPr="008045E8">
        <w:rPr>
          <w:rFonts w:ascii="TH SarabunPSK" w:hAnsi="TH SarabunPSK" w:cs="TH SarabunPSK" w:hint="cs"/>
          <w:spacing w:val="-12"/>
          <w:sz w:val="32"/>
          <w:szCs w:val="32"/>
          <w:cs/>
        </w:rPr>
        <w:t>สังคมแห่งชาติ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 xml:space="preserve"> ฉบับที่ </w:t>
      </w:r>
      <w:r w:rsidRPr="008045E8">
        <w:rPr>
          <w:rFonts w:ascii="TH SarabunPSK" w:hAnsi="TH SarabunPSK" w:cs="TH SarabunPSK" w:hint="cs"/>
          <w:spacing w:val="-12"/>
          <w:sz w:val="32"/>
          <w:szCs w:val="32"/>
          <w:cs/>
        </w:rPr>
        <w:t>12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 xml:space="preserve"> </w:t>
      </w:r>
      <w:r w:rsidRPr="008045E8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มีหลักการที่สำคัญ คือ 1) 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 xml:space="preserve">ยึด </w:t>
      </w:r>
      <w:r w:rsidRPr="008045E8">
        <w:rPr>
          <w:rFonts w:ascii="TH SarabunPSK" w:hAnsi="TH SarabunPSK" w:cs="TH SarabunPSK"/>
          <w:spacing w:val="-12"/>
          <w:sz w:val="32"/>
          <w:szCs w:val="32"/>
        </w:rPr>
        <w:t>“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หลักปรัชญาของเศรษฐกิจพอเพียง</w:t>
      </w:r>
      <w:r w:rsidRPr="008045E8">
        <w:rPr>
          <w:rFonts w:ascii="TH SarabunPSK" w:hAnsi="TH SarabunPSK" w:cs="TH SarabunPSK"/>
          <w:spacing w:val="-12"/>
          <w:sz w:val="32"/>
          <w:szCs w:val="32"/>
        </w:rPr>
        <w:t xml:space="preserve">” 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เพื่อให้เกิด</w:t>
      </w:r>
      <w:proofErr w:type="spellStart"/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บูรณา</w:t>
      </w:r>
      <w:proofErr w:type="spellEnd"/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8A2771">
        <w:rPr>
          <w:rFonts w:ascii="TH SarabunPSK" w:hAnsi="TH SarabunPSK" w:cs="TH SarabunPSK"/>
          <w:sz w:val="32"/>
          <w:szCs w:val="32"/>
          <w:cs/>
        </w:rPr>
        <w:t>การพัฒนาในทุกมิติอย่างสมเหตุสมผล มีความพอประมาณ และมีระบบภูมิคุ้มกันและการบริหารจัดการ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  ค</w:t>
      </w:r>
      <w:r w:rsidRPr="008A2771">
        <w:rPr>
          <w:rFonts w:ascii="TH SarabunPSK" w:hAnsi="TH SarabunPSK" w:cs="TH SarabunPSK"/>
          <w:sz w:val="32"/>
          <w:szCs w:val="32"/>
          <w:cs/>
        </w:rPr>
        <w:t>วามเสี่ยงที่ดี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ซึ่งเป็นเงื่อนไข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8A2771">
        <w:rPr>
          <w:rFonts w:ascii="TH SarabunPSK" w:hAnsi="TH SarabunPSK" w:cs="TH SarabunPSK"/>
          <w:sz w:val="32"/>
          <w:szCs w:val="32"/>
          <w:cs/>
        </w:rPr>
        <w:t>จ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ำ</w:t>
      </w:r>
      <w:r w:rsidRPr="008A2771">
        <w:rPr>
          <w:rFonts w:ascii="TH SarabunPSK" w:hAnsi="TH SarabunPSK" w:cs="TH SarabunPSK"/>
          <w:sz w:val="32"/>
          <w:szCs w:val="32"/>
          <w:cs/>
        </w:rPr>
        <w:t>เป็นส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ำ</w:t>
      </w:r>
      <w:r w:rsidRPr="008A2771">
        <w:rPr>
          <w:rFonts w:ascii="TH SarabunPSK" w:hAnsi="TH SarabunPSK" w:cs="TH SarabunPSK"/>
          <w:sz w:val="32"/>
          <w:szCs w:val="32"/>
          <w:cs/>
        </w:rPr>
        <w:t>หรับการพัฒนาที่ยั่งยืนซึ่งมุ่งเน้นการพัฒนาคนมีความเป็นคน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8A2771">
        <w:rPr>
          <w:rFonts w:ascii="TH SarabunPSK" w:hAnsi="TH SarabunPSK" w:cs="TH SarabunPSK"/>
          <w:sz w:val="32"/>
          <w:szCs w:val="32"/>
          <w:cs/>
        </w:rPr>
        <w:t>ที่สมบูรณ์ สังคมไทยเป็นสังคมคุณภาพ มีที่ยืนและเปิดโอกาสให้กับทุกคนในสังคมได้ด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ำ</w:t>
      </w:r>
      <w:r w:rsidRPr="008A2771">
        <w:rPr>
          <w:rFonts w:ascii="TH SarabunPSK" w:hAnsi="TH SarabunPSK" w:cs="TH SarabunPSK"/>
          <w:sz w:val="32"/>
          <w:szCs w:val="32"/>
          <w:cs/>
        </w:rPr>
        <w:t>เนินชีวิตที่ดี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มีความสุขและอยู่ร่วมกันอย่างสมานฉันท์ 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ยึด </w:t>
      </w:r>
      <w:r w:rsidRPr="008A2771">
        <w:rPr>
          <w:rFonts w:ascii="TH SarabunPSK" w:hAnsi="TH SarabunPSK" w:cs="TH SarabunPSK"/>
          <w:sz w:val="32"/>
          <w:szCs w:val="32"/>
        </w:rPr>
        <w:t>“</w:t>
      </w:r>
      <w:r w:rsidRPr="008A2771">
        <w:rPr>
          <w:rFonts w:ascii="TH SarabunPSK" w:hAnsi="TH SarabunPSK" w:cs="TH SarabunPSK"/>
          <w:sz w:val="32"/>
          <w:szCs w:val="32"/>
          <w:cs/>
        </w:rPr>
        <w:t>คนเป็นศูนย์กลางการพัฒนา</w:t>
      </w:r>
      <w:r w:rsidRPr="008A2771">
        <w:rPr>
          <w:rFonts w:ascii="TH SarabunPSK" w:hAnsi="TH SarabunPSK" w:cs="TH SarabunPSK"/>
          <w:sz w:val="32"/>
          <w:szCs w:val="32"/>
        </w:rPr>
        <w:t xml:space="preserve">” </w:t>
      </w:r>
      <w:r w:rsidRPr="008A2771">
        <w:rPr>
          <w:rFonts w:ascii="TH SarabunPSK" w:hAnsi="TH SarabunPSK" w:cs="TH SarabunPSK"/>
          <w:sz w:val="32"/>
          <w:szCs w:val="32"/>
          <w:cs/>
        </w:rPr>
        <w:t>มุ่งสร้างคุณภาพชีวิตและสุขภาวะที่ดีส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ำ</w:t>
      </w:r>
      <w:r w:rsidRPr="008A2771">
        <w:rPr>
          <w:rFonts w:ascii="TH SarabunPSK" w:hAnsi="TH SarabunPSK" w:cs="TH SarabunPSK"/>
          <w:sz w:val="32"/>
          <w:szCs w:val="32"/>
          <w:cs/>
        </w:rPr>
        <w:t>หรับคนไทย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พัฒนาคนให้มีความเป็นคนที่สมบูรณ์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มีวินัย ใฝ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่</w:t>
      </w:r>
      <w:r w:rsidRPr="008A2771">
        <w:rPr>
          <w:rFonts w:ascii="TH SarabunPSK" w:hAnsi="TH SarabunPSK" w:cs="TH SarabunPSK"/>
          <w:sz w:val="32"/>
          <w:szCs w:val="32"/>
          <w:cs/>
        </w:rPr>
        <w:t>รู้ มีความรู้ มีทักษะ มีความคิด</w:t>
      </w:r>
      <w:r w:rsidRPr="008045E8">
        <w:rPr>
          <w:rFonts w:ascii="TH SarabunPSK" w:hAnsi="TH SarabunPSK" w:cs="TH SarabunPSK"/>
          <w:spacing w:val="-10"/>
          <w:sz w:val="32"/>
          <w:szCs w:val="32"/>
          <w:cs/>
        </w:rPr>
        <w:t>สร้างสรรค์ มีทัศนคติที่ดี</w:t>
      </w:r>
      <w:r w:rsidRPr="008045E8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8045E8">
        <w:rPr>
          <w:rFonts w:ascii="TH SarabunPSK" w:hAnsi="TH SarabunPSK" w:cs="TH SarabunPSK"/>
          <w:spacing w:val="-10"/>
          <w:sz w:val="32"/>
          <w:szCs w:val="32"/>
          <w:cs/>
        </w:rPr>
        <w:t>รับผิดชอบต่อสังคม มีจริยธรรมและคุณธรรม พัฒนาคนทุกช่วงวัยและเตรียมความพร้อม</w:t>
      </w:r>
      <w:r w:rsidRPr="008A2771">
        <w:rPr>
          <w:rFonts w:ascii="TH SarabunPSK" w:hAnsi="TH SarabunPSK" w:cs="TH SarabunPSK"/>
          <w:sz w:val="32"/>
          <w:szCs w:val="32"/>
          <w:cs/>
        </w:rPr>
        <w:t>เข้าสู่สังคมผู้สูงอายุอย่างมีคุณภาพ รวมถึงการสร้างคนให้ใช้ประโยชน์และอยู่กับสิ่งแวดล้อมอย่างเกื้อกูล อนุรักษ์ ฟื้นฟู ใช้ประโยชน์ทรัพยากรธรรมชาติและสิ่งแวดล้อมอย่างเหมาะสม</w:t>
      </w:r>
      <w:r w:rsidRPr="008A2771">
        <w:rPr>
          <w:rFonts w:ascii="TH SarabunPSK" w:hAnsi="TH SarabunPSK" w:cs="TH SarabunPSK"/>
          <w:sz w:val="32"/>
          <w:szCs w:val="32"/>
        </w:rPr>
        <w:t xml:space="preserve"> 3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)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ยึด</w:t>
      </w:r>
      <w:r w:rsidRPr="008A2771">
        <w:rPr>
          <w:rFonts w:ascii="TH SarabunPSK" w:hAnsi="TH SarabunPSK" w:cs="TH SarabunPSK"/>
          <w:sz w:val="32"/>
          <w:szCs w:val="32"/>
        </w:rPr>
        <w:t>“</w:t>
      </w:r>
      <w:r w:rsidRPr="008A2771">
        <w:rPr>
          <w:rFonts w:ascii="TH SarabunPSK" w:hAnsi="TH SarabunPSK" w:cs="TH SarabunPSK"/>
          <w:sz w:val="32"/>
          <w:szCs w:val="32"/>
          <w:cs/>
        </w:rPr>
        <w:t>วิสัยทัศน์ภายใต้ยุทธศาสตร์ชาติ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8A2771">
        <w:rPr>
          <w:rFonts w:ascii="TH SarabunPSK" w:hAnsi="TH SarabunPSK" w:cs="TH SarabunPSK"/>
          <w:sz w:val="32"/>
          <w:szCs w:val="32"/>
        </w:rPr>
        <w:t xml:space="preserve">” </w:t>
      </w:r>
      <w:r w:rsidRPr="008A2771">
        <w:rPr>
          <w:rFonts w:ascii="TH SarabunPSK" w:hAnsi="TH SarabunPSK" w:cs="TH SarabunPSK"/>
          <w:sz w:val="32"/>
          <w:szCs w:val="32"/>
          <w:cs/>
        </w:rPr>
        <w:t>มาเป็นกรอบของวิสัยทัศน์ประเทศไทยในแผนพัฒน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าเศรษฐกิจและสังคมแห่งชาติ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ฉบับที่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12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วิสัยทัศน์ </w:t>
      </w:r>
      <w:r w:rsidRPr="008A2771">
        <w:rPr>
          <w:rFonts w:ascii="TH SarabunPSK" w:hAnsi="TH SarabunPSK" w:cs="TH SarabunPSK"/>
          <w:sz w:val="32"/>
          <w:szCs w:val="32"/>
        </w:rPr>
        <w:t>“</w:t>
      </w:r>
      <w:r w:rsidRPr="008A2771">
        <w:rPr>
          <w:rFonts w:ascii="TH SarabunPSK" w:hAnsi="TH SarabunPSK" w:cs="TH SarabunPSK"/>
          <w:sz w:val="32"/>
          <w:szCs w:val="32"/>
          <w:cs/>
        </w:rPr>
        <w:t>ประเทศไทยมีความมั่นคง มั่งคั่ง ยั่งยืน เป็นประเทศพัฒนาแล้ว ด้วยการพัฒนาตาม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หลักปรัชญาของเศรษฐกิจพอเพียง</w:t>
      </w:r>
      <w:r w:rsidRPr="008045E8">
        <w:rPr>
          <w:rFonts w:ascii="TH SarabunPSK" w:hAnsi="TH SarabunPSK" w:cs="TH SarabunPSK"/>
          <w:spacing w:val="-12"/>
          <w:sz w:val="32"/>
          <w:szCs w:val="32"/>
        </w:rPr>
        <w:t>”</w:t>
      </w:r>
      <w:r w:rsidRPr="008045E8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หรือเป็นคติพจน์ประจ</w:t>
      </w:r>
      <w:r w:rsidRPr="008045E8">
        <w:rPr>
          <w:rFonts w:ascii="TH SarabunPSK" w:hAnsi="TH SarabunPSK" w:cs="TH SarabunPSK" w:hint="cs"/>
          <w:spacing w:val="-12"/>
          <w:sz w:val="32"/>
          <w:szCs w:val="32"/>
          <w:cs/>
        </w:rPr>
        <w:t>ำ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 xml:space="preserve">ชาติว่า </w:t>
      </w:r>
      <w:r w:rsidRPr="008045E8">
        <w:rPr>
          <w:rFonts w:ascii="TH SarabunPSK" w:hAnsi="TH SarabunPSK" w:cs="TH SarabunPSK"/>
          <w:spacing w:val="-12"/>
          <w:sz w:val="32"/>
          <w:szCs w:val="32"/>
        </w:rPr>
        <w:t>“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มั่นคง มั่งคั่ง ยั่งยืน</w:t>
      </w:r>
      <w:r w:rsidRPr="008045E8">
        <w:rPr>
          <w:rFonts w:ascii="TH SarabunPSK" w:hAnsi="TH SarabunPSK" w:cs="TH SarabunPSK"/>
          <w:spacing w:val="-12"/>
          <w:sz w:val="32"/>
          <w:szCs w:val="32"/>
        </w:rPr>
        <w:t>”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 xml:space="preserve"> </w:t>
      </w:r>
      <w:r w:rsidRPr="008045E8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4) 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 xml:space="preserve">ยึด </w:t>
      </w:r>
      <w:r w:rsidRPr="008045E8">
        <w:rPr>
          <w:rFonts w:ascii="TH SarabunPSK" w:hAnsi="TH SarabunPSK" w:cs="TH SarabunPSK"/>
          <w:spacing w:val="-12"/>
          <w:sz w:val="32"/>
          <w:szCs w:val="32"/>
        </w:rPr>
        <w:t>“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เป</w:t>
      </w:r>
      <w:r w:rsidRPr="008045E8">
        <w:rPr>
          <w:rFonts w:ascii="TH SarabunPSK" w:hAnsi="TH SarabunPSK" w:cs="TH SarabunPSK" w:hint="cs"/>
          <w:spacing w:val="-12"/>
          <w:sz w:val="32"/>
          <w:szCs w:val="32"/>
          <w:cs/>
        </w:rPr>
        <w:t>้</w:t>
      </w:r>
      <w:r w:rsidRPr="008045E8">
        <w:rPr>
          <w:rFonts w:ascii="TH SarabunPSK" w:hAnsi="TH SarabunPSK" w:cs="TH SarabunPSK"/>
          <w:spacing w:val="-12"/>
          <w:sz w:val="32"/>
          <w:szCs w:val="32"/>
          <w:cs/>
        </w:rPr>
        <w:t>าหมาย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อนาคตประเทศไทยปี </w:t>
      </w:r>
      <w:r>
        <w:rPr>
          <w:rFonts w:ascii="TH SarabunPSK" w:hAnsi="TH SarabunPSK" w:cs="TH SarabunPSK" w:hint="cs"/>
          <w:sz w:val="32"/>
          <w:szCs w:val="32"/>
          <w:cs/>
        </w:rPr>
        <w:t>2579</w:t>
      </w:r>
      <w:r w:rsidRPr="008A2771">
        <w:rPr>
          <w:rFonts w:ascii="TH SarabunPSK" w:hAnsi="TH SarabunPSK" w:cs="TH SarabunPSK"/>
          <w:sz w:val="32"/>
          <w:szCs w:val="32"/>
        </w:rPr>
        <w:t>”</w:t>
      </w:r>
      <w:r w:rsidRPr="008A2771">
        <w:rPr>
          <w:rFonts w:ascii="TH SarabunPSK" w:hAnsi="TH SarabunPSK" w:cs="TH SarabunPSK"/>
          <w:sz w:val="32"/>
          <w:szCs w:val="32"/>
          <w:cs/>
        </w:rPr>
        <w:t>ที่เป็นเป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้</w:t>
      </w:r>
      <w:r w:rsidRPr="008A2771">
        <w:rPr>
          <w:rFonts w:ascii="TH SarabunPSK" w:hAnsi="TH SarabunPSK" w:cs="TH SarabunPSK"/>
          <w:sz w:val="32"/>
          <w:szCs w:val="32"/>
          <w:cs/>
        </w:rPr>
        <w:t>าหมายในยุทธศาสตร์ชาติ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ระยะ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8A2771">
        <w:rPr>
          <w:rFonts w:ascii="TH SarabunPSK" w:hAnsi="TH SarabunPSK" w:cs="TH SarabunPSK"/>
          <w:sz w:val="32"/>
          <w:szCs w:val="32"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มาเป็นกรอบในการก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ำ</w:t>
      </w:r>
      <w:r w:rsidRPr="008A2771">
        <w:rPr>
          <w:rFonts w:ascii="TH SarabunPSK" w:hAnsi="TH SarabunPSK" w:cs="TH SarabunPSK"/>
          <w:sz w:val="32"/>
          <w:szCs w:val="32"/>
          <w:cs/>
        </w:rPr>
        <w:t>หนดเป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าหมายที่จะ</w:t>
      </w:r>
      <w:r w:rsidRPr="008045E8">
        <w:rPr>
          <w:rFonts w:ascii="TH SarabunPSK" w:hAnsi="TH SarabunPSK" w:cs="TH SarabunPSK"/>
          <w:spacing w:val="-4"/>
          <w:sz w:val="32"/>
          <w:szCs w:val="32"/>
          <w:cs/>
        </w:rPr>
        <w:t xml:space="preserve">บรรลุใน </w:t>
      </w:r>
      <w:r w:rsidRPr="008045E8">
        <w:rPr>
          <w:rFonts w:ascii="TH SarabunPSK" w:hAnsi="TH SarabunPSK" w:cs="TH SarabunPSK" w:hint="cs"/>
          <w:spacing w:val="-4"/>
          <w:sz w:val="32"/>
          <w:szCs w:val="32"/>
          <w:cs/>
        </w:rPr>
        <w:t>5</w:t>
      </w:r>
      <w:r w:rsidRPr="008045E8">
        <w:rPr>
          <w:rFonts w:ascii="TH SarabunPSK" w:hAnsi="TH SarabunPSK" w:cs="TH SarabunPSK"/>
          <w:spacing w:val="-4"/>
          <w:sz w:val="32"/>
          <w:szCs w:val="32"/>
          <w:cs/>
        </w:rPr>
        <w:t xml:space="preserve"> ปีแรกและเป</w:t>
      </w:r>
      <w:r w:rsidRPr="008045E8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8045E8">
        <w:rPr>
          <w:rFonts w:ascii="TH SarabunPSK" w:hAnsi="TH SarabunPSK" w:cs="TH SarabunPSK"/>
          <w:spacing w:val="-4"/>
          <w:sz w:val="32"/>
          <w:szCs w:val="32"/>
          <w:cs/>
        </w:rPr>
        <w:t>าหมายในระดับย่อยลงมา ควบคู่กับกรอบเป</w:t>
      </w:r>
      <w:r w:rsidRPr="008045E8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8045E8">
        <w:rPr>
          <w:rFonts w:ascii="TH SarabunPSK" w:hAnsi="TH SarabunPSK" w:cs="TH SarabunPSK"/>
          <w:spacing w:val="-4"/>
          <w:sz w:val="32"/>
          <w:szCs w:val="32"/>
          <w:cs/>
        </w:rPr>
        <w:t>าหมายที่ยั่งยืน (</w:t>
      </w:r>
      <w:r w:rsidRPr="008045E8">
        <w:rPr>
          <w:rFonts w:ascii="TH SarabunPSK" w:hAnsi="TH SarabunPSK" w:cs="TH SarabunPSK"/>
          <w:spacing w:val="-4"/>
          <w:sz w:val="32"/>
          <w:szCs w:val="32"/>
        </w:rPr>
        <w:t xml:space="preserve">SDGs) </w:t>
      </w:r>
      <w:r w:rsidRPr="008045E8">
        <w:rPr>
          <w:rFonts w:ascii="TH SarabunPSK" w:hAnsi="TH SarabunPSK" w:cs="TH SarabunPSK" w:hint="cs"/>
          <w:spacing w:val="-4"/>
          <w:sz w:val="32"/>
          <w:szCs w:val="32"/>
          <w:cs/>
        </w:rPr>
        <w:t>5)</w:t>
      </w:r>
      <w:r w:rsidRPr="008045E8">
        <w:rPr>
          <w:rFonts w:ascii="TH SarabunPSK" w:hAnsi="TH SarabunPSK" w:cs="TH SarabunPSK"/>
          <w:spacing w:val="-4"/>
          <w:sz w:val="32"/>
          <w:szCs w:val="32"/>
          <w:cs/>
        </w:rPr>
        <w:t xml:space="preserve"> ยึด </w:t>
      </w:r>
      <w:r w:rsidRPr="008045E8">
        <w:rPr>
          <w:rFonts w:ascii="TH SarabunPSK" w:hAnsi="TH SarabunPSK" w:cs="TH SarabunPSK"/>
          <w:spacing w:val="-4"/>
          <w:sz w:val="32"/>
          <w:szCs w:val="32"/>
        </w:rPr>
        <w:t>“</w:t>
      </w:r>
      <w:r w:rsidRPr="008045E8">
        <w:rPr>
          <w:rFonts w:ascii="TH SarabunPSK" w:hAnsi="TH SarabunPSK" w:cs="TH SarabunPSK"/>
          <w:spacing w:val="-4"/>
          <w:sz w:val="32"/>
          <w:szCs w:val="32"/>
          <w:cs/>
        </w:rPr>
        <w:t>หลักการ</w:t>
      </w:r>
      <w:r w:rsidRPr="008A2771">
        <w:rPr>
          <w:rFonts w:ascii="TH SarabunPSK" w:hAnsi="TH SarabunPSK" w:cs="TH SarabunPSK"/>
          <w:sz w:val="32"/>
          <w:szCs w:val="32"/>
          <w:cs/>
        </w:rPr>
        <w:t>น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ำ</w:t>
      </w:r>
      <w:r w:rsidRPr="008A2771">
        <w:rPr>
          <w:rFonts w:ascii="TH SarabunPSK" w:hAnsi="TH SarabunPSK" w:cs="TH SarabunPSK"/>
          <w:sz w:val="32"/>
          <w:szCs w:val="32"/>
          <w:cs/>
        </w:rPr>
        <w:t>ไปสู่การปฏิบัติใ</w:t>
      </w:r>
      <w:r>
        <w:rPr>
          <w:rFonts w:ascii="TH SarabunPSK" w:hAnsi="TH SarabunPSK" w:cs="TH SarabunPSK"/>
          <w:sz w:val="32"/>
          <w:szCs w:val="32"/>
          <w:cs/>
        </w:rPr>
        <w:t xml:space="preserve">ห้เกิดผลสัมฤทธิ์อย่างจริงจังใน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ปีที่ต่อยอดไปสู่ผลสัมฤทธิ์ที่เป็นเป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้าห</w:t>
      </w:r>
      <w:r w:rsidRPr="008A2771">
        <w:rPr>
          <w:rFonts w:ascii="TH SarabunPSK" w:hAnsi="TH SarabunPSK" w:cs="TH SarabunPSK"/>
          <w:sz w:val="32"/>
          <w:szCs w:val="32"/>
          <w:cs/>
        </w:rPr>
        <w:t>มายระยะยาว</w:t>
      </w:r>
      <w:r w:rsidRPr="008A2771">
        <w:rPr>
          <w:rFonts w:ascii="TH SarabunPSK" w:hAnsi="TH SarabunPSK" w:cs="TH SarabunPSK"/>
          <w:sz w:val="32"/>
          <w:szCs w:val="32"/>
        </w:rPr>
        <w:t xml:space="preserve">” </w:t>
      </w:r>
    </w:p>
    <w:p w:rsidR="005929CF" w:rsidRPr="008A2771" w:rsidRDefault="005929CF" w:rsidP="005929C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A2771">
        <w:rPr>
          <w:rFonts w:ascii="TH SarabunPSK" w:hAnsi="TH SarabunPSK" w:cs="TH SarabunPSK" w:hint="cs"/>
          <w:sz w:val="32"/>
          <w:szCs w:val="32"/>
          <w:cs/>
        </w:rPr>
        <w:tab/>
      </w:r>
      <w:r w:rsidRPr="008A2771">
        <w:rPr>
          <w:rFonts w:ascii="TH SarabunPSK" w:hAnsi="TH SarabunPSK" w:cs="TH SarabunPSK" w:hint="cs"/>
          <w:sz w:val="32"/>
          <w:szCs w:val="32"/>
          <w:cs/>
        </w:rPr>
        <w:tab/>
      </w:r>
      <w:r w:rsidRPr="008A2771">
        <w:rPr>
          <w:rFonts w:ascii="TH SarabunPSK" w:hAnsi="TH SarabunPSK" w:cs="TH SarabunPSK" w:hint="cs"/>
          <w:sz w:val="32"/>
          <w:szCs w:val="32"/>
          <w:cs/>
        </w:rPr>
        <w:tab/>
      </w:r>
      <w:r w:rsidRPr="008A2771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Pr="008A2771">
        <w:rPr>
          <w:rFonts w:ascii="TH SarabunPSK" w:hAnsi="TH SarabunPSK" w:cs="TH SarabunPSK" w:hint="cs"/>
          <w:b/>
          <w:bCs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92606">
        <w:rPr>
          <w:rFonts w:ascii="TH SarabunPSK" w:hAnsi="TH SarabunPSK" w:cs="TH SarabunPSK"/>
          <w:spacing w:val="-13"/>
          <w:sz w:val="32"/>
          <w:szCs w:val="32"/>
          <w:cs/>
        </w:rPr>
        <w:t xml:space="preserve">ประกอบด้วย </w:t>
      </w:r>
      <w:r w:rsidRPr="00192606">
        <w:rPr>
          <w:rFonts w:ascii="TH SarabunPSK" w:hAnsi="TH SarabunPSK" w:cs="TH SarabunPSK" w:hint="cs"/>
          <w:spacing w:val="-13"/>
          <w:sz w:val="32"/>
          <w:szCs w:val="32"/>
          <w:cs/>
        </w:rPr>
        <w:t>6</w:t>
      </w:r>
      <w:r w:rsidRPr="00192606">
        <w:rPr>
          <w:rFonts w:ascii="TH SarabunPSK" w:hAnsi="TH SarabunPSK" w:cs="TH SarabunPSK"/>
          <w:spacing w:val="-13"/>
          <w:sz w:val="32"/>
          <w:szCs w:val="32"/>
          <w:cs/>
        </w:rPr>
        <w:t xml:space="preserve"> เป้าหมาย</w:t>
      </w:r>
      <w:r w:rsidRPr="00192606">
        <w:rPr>
          <w:rFonts w:ascii="TH SarabunPSK" w:hAnsi="TH SarabunPSK" w:cs="TH SarabunPSK" w:hint="cs"/>
          <w:spacing w:val="-13"/>
          <w:sz w:val="32"/>
          <w:szCs w:val="32"/>
          <w:cs/>
        </w:rPr>
        <w:t xml:space="preserve"> </w:t>
      </w:r>
      <w:r w:rsidRPr="00192606">
        <w:rPr>
          <w:rFonts w:ascii="TH SarabunPSK" w:hAnsi="TH SarabunPSK" w:cs="TH SarabunPSK"/>
          <w:spacing w:val="-13"/>
          <w:sz w:val="32"/>
          <w:szCs w:val="32"/>
          <w:cs/>
        </w:rPr>
        <w:t>โดยมีเป้าหมายที่เกี่ยวข้อง</w:t>
      </w:r>
      <w:r w:rsidRPr="00192606">
        <w:rPr>
          <w:rFonts w:ascii="TH SarabunPSK" w:hAnsi="TH SarabunPSK" w:cs="TH SarabunPSK" w:hint="cs"/>
          <w:spacing w:val="-13"/>
          <w:sz w:val="32"/>
          <w:szCs w:val="32"/>
          <w:cs/>
        </w:rPr>
        <w:t xml:space="preserve">กับสำนักงานปลัดกระทรวงศึกษาธิการ จำนวน 3 เป้าหมาย </w:t>
      </w:r>
      <w:r w:rsidRPr="00192606">
        <w:rPr>
          <w:rFonts w:ascii="TH SarabunPSK" w:hAnsi="TH SarabunPSK" w:cs="TH SarabunPSK"/>
          <w:spacing w:val="-13"/>
          <w:sz w:val="32"/>
          <w:szCs w:val="32"/>
          <w:cs/>
        </w:rPr>
        <w:t>ดังนี้</w:t>
      </w:r>
    </w:p>
    <w:p w:rsidR="005929CF" w:rsidRPr="008A2771" w:rsidRDefault="005929CF" w:rsidP="005929C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A2771">
        <w:rPr>
          <w:rFonts w:ascii="TH SarabunPSK" w:hAnsi="TH SarabunPSK" w:cs="TH SarabunPSK"/>
          <w:sz w:val="32"/>
          <w:szCs w:val="32"/>
          <w:cs/>
        </w:rPr>
        <w:tab/>
      </w:r>
      <w:r w:rsidRPr="008A2771">
        <w:rPr>
          <w:rFonts w:ascii="TH SarabunPSK" w:hAnsi="TH SarabunPSK" w:cs="TH SarabunPSK"/>
          <w:sz w:val="32"/>
          <w:szCs w:val="32"/>
          <w:cs/>
        </w:rPr>
        <w:tab/>
      </w:r>
      <w:r w:rsidRPr="008A27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1. เป้าหมายที่ 1 </w:t>
      </w:r>
      <w:r w:rsidRPr="008A2771">
        <w:rPr>
          <w:rFonts w:ascii="TH SarabunPSK" w:hAnsi="TH SarabunPSK" w:cs="TH SarabunPSK"/>
          <w:sz w:val="32"/>
          <w:szCs w:val="32"/>
          <w:cs/>
        </w:rPr>
        <w:t>คนไทยมีคุณลักษณะเป็นคนไทยที่สมบูรณ์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มีวินัย มีทัศนคติและพฤติกรรมตามบรรทัดฐานที่ดีของสังคม มีความเป็นพลเมืองตื่นรู้ มีความสามารถในการปรับตัวได้อย่างรู้เท่าทันสถานการณ์ มีความรับผิดชอบและท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ำ</w:t>
      </w:r>
      <w:r w:rsidRPr="008A2771">
        <w:rPr>
          <w:rFonts w:ascii="TH SarabunPSK" w:hAnsi="TH SarabunPSK" w:cs="TH SarabunPSK"/>
          <w:sz w:val="32"/>
          <w:szCs w:val="32"/>
          <w:cs/>
        </w:rPr>
        <w:t>ประโยชน์ต่อส่วนรวม มีสุขภาพกายและใจที่ดี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มีความเจริญงอกงาม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A2771">
        <w:rPr>
          <w:rFonts w:ascii="TH SarabunPSK" w:hAnsi="TH SarabunPSK" w:cs="TH SarabunPSK"/>
          <w:sz w:val="32"/>
          <w:szCs w:val="32"/>
          <w:cs/>
        </w:rPr>
        <w:t>ทางจิตวิญญาณ มีวิถีชีวิตที่พอเพียง และมีความเป็นไทย</w:t>
      </w:r>
    </w:p>
    <w:p w:rsidR="005929CF" w:rsidRPr="008A2771" w:rsidRDefault="005929CF" w:rsidP="005929C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8A2771">
        <w:rPr>
          <w:rFonts w:ascii="TH SarabunPSK" w:hAnsi="TH SarabunPSK" w:cs="TH SarabunPSK"/>
          <w:sz w:val="32"/>
          <w:szCs w:val="32"/>
          <w:cs/>
        </w:rPr>
        <w:tab/>
      </w:r>
      <w:r w:rsidRPr="008A2771">
        <w:rPr>
          <w:rFonts w:ascii="TH SarabunPSK" w:hAnsi="TH SarabunPSK" w:cs="TH SarabunPSK"/>
          <w:sz w:val="32"/>
          <w:szCs w:val="32"/>
          <w:cs/>
        </w:rPr>
        <w:tab/>
      </w:r>
      <w:r w:rsidRPr="008A27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A2771">
        <w:rPr>
          <w:rFonts w:ascii="TH SarabunPSK" w:hAnsi="TH SarabunPSK" w:cs="TH SarabunPSK" w:hint="cs"/>
          <w:spacing w:val="-6"/>
          <w:sz w:val="32"/>
          <w:szCs w:val="32"/>
          <w:cs/>
        </w:rPr>
        <w:t>2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.</w:t>
      </w:r>
      <w:r w:rsidRPr="008A277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เป้าหมายที่ 2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ความเหลื่อมล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้ำ</w:t>
      </w:r>
      <w:r w:rsidRPr="008A2771">
        <w:rPr>
          <w:rFonts w:ascii="TH SarabunPSK" w:hAnsi="TH SarabunPSK" w:cs="TH SarabunPSK"/>
          <w:sz w:val="32"/>
          <w:szCs w:val="32"/>
          <w:cs/>
        </w:rPr>
        <w:t>ทางด้านรายได้และความยากจนลดลง เศรษฐกิจฐานราก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8A2771">
        <w:rPr>
          <w:rFonts w:ascii="TH SarabunPSK" w:hAnsi="TH SarabunPSK" w:cs="TH SarabunPSK"/>
          <w:sz w:val="32"/>
          <w:szCs w:val="32"/>
          <w:cs/>
        </w:rPr>
        <w:t>มีความเข้มแข็ง</w:t>
      </w:r>
      <w:r w:rsidRPr="008A2771">
        <w:rPr>
          <w:rFonts w:ascii="TH SarabunPSK" w:hAnsi="TH SarabunPSK" w:cs="TH SarabunPSK"/>
          <w:sz w:val="32"/>
          <w:szCs w:val="32"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ประชาชนทุกคนมีโอกาสในการเข้าถึงทรัพยากร การประกอบอาชีพ และบริการทางสังคมที่มีคุณภาพอย่างทั่วถึง</w:t>
      </w:r>
      <w:r w:rsidRPr="008A2771">
        <w:rPr>
          <w:rFonts w:ascii="TH SarabunPSK" w:hAnsi="TH SarabunPSK" w:cs="TH SarabunPSK"/>
          <w:sz w:val="32"/>
          <w:szCs w:val="32"/>
        </w:rPr>
        <w:t xml:space="preserve"> </w:t>
      </w:r>
      <w:r w:rsidRPr="008A2771">
        <w:rPr>
          <w:rFonts w:ascii="TH SarabunPSK" w:hAnsi="TH SarabunPSK" w:cs="TH SarabunPSK"/>
          <w:sz w:val="32"/>
          <w:szCs w:val="32"/>
          <w:cs/>
        </w:rPr>
        <w:t>และเป็นธรรม</w:t>
      </w:r>
    </w:p>
    <w:p w:rsidR="005929CF" w:rsidRDefault="005929CF" w:rsidP="005929CF">
      <w:pPr>
        <w:tabs>
          <w:tab w:val="left" w:pos="567"/>
          <w:tab w:val="left" w:pos="851"/>
          <w:tab w:val="left" w:pos="1418"/>
          <w:tab w:val="left" w:pos="1701"/>
          <w:tab w:val="left" w:pos="1985"/>
          <w:tab w:val="left" w:pos="2268"/>
        </w:tabs>
        <w:spacing w:after="0" w:line="228" w:lineRule="auto"/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8A2771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3. เป้าหมายที่ 6</w:t>
      </w:r>
      <w:r w:rsidRPr="008A27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มีระบบ</w:t>
      </w:r>
      <w:r w:rsidRPr="008A2771">
        <w:rPr>
          <w:rFonts w:ascii="TH SarabunPSK" w:hAnsi="TH SarabunPSK" w:cs="TH SarabunPSK"/>
          <w:sz w:val="32"/>
          <w:szCs w:val="32"/>
          <w:cs/>
        </w:rPr>
        <w:t>บริหาร</w:t>
      </w:r>
      <w:r w:rsidRPr="008A2771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8A2771">
        <w:rPr>
          <w:rFonts w:ascii="TH SarabunPSK" w:hAnsi="TH SarabunPSK" w:cs="TH SarabunPSK"/>
          <w:sz w:val="32"/>
          <w:szCs w:val="32"/>
          <w:cs/>
        </w:rPr>
        <w:t>ที่มีประสิทธิภาพ</w:t>
      </w:r>
      <w:r w:rsidRPr="008A2771">
        <w:rPr>
          <w:rFonts w:ascii="TH SarabunPSK" w:hAnsi="TH SarabunPSK" w:cs="TH SarabunPSK" w:hint="cs"/>
          <w:sz w:val="32"/>
          <w:szCs w:val="32"/>
          <w:cs/>
        </w:rPr>
        <w:t xml:space="preserve"> ทันสมัย โปร่งใส ตรวจสอบได้ กระจายอำนาจและมีส่วนร่วมจากประชาชน</w:t>
      </w:r>
    </w:p>
    <w:p w:rsidR="005929CF" w:rsidRDefault="005929CF" w:rsidP="005929CF">
      <w:pPr>
        <w:tabs>
          <w:tab w:val="left" w:pos="-2694"/>
          <w:tab w:val="left" w:pos="-2552"/>
          <w:tab w:val="left" w:pos="1134"/>
        </w:tabs>
        <w:spacing w:after="0" w:line="228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71651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วัตถุประสงค์</w:t>
      </w:r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5929CF" w:rsidRPr="008D4279" w:rsidRDefault="005929CF" w:rsidP="005929CF">
      <w:pPr>
        <w:tabs>
          <w:tab w:val="left" w:pos="-2694"/>
          <w:tab w:val="left" w:pos="-2552"/>
          <w:tab w:val="left" w:pos="1134"/>
        </w:tabs>
        <w:spacing w:after="0" w:line="228" w:lineRule="auto"/>
        <w:rPr>
          <w:rFonts w:ascii="TH SarabunPSK" w:hAnsi="TH SarabunPSK" w:cs="TH SarabunPSK"/>
          <w:color w:val="000000"/>
          <w:spacing w:val="-1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spacing w:val="-10"/>
          <w:sz w:val="32"/>
          <w:szCs w:val="32"/>
        </w:rPr>
        <w:t xml:space="preserve">  </w:t>
      </w:r>
      <w:r w:rsidRPr="008D4279">
        <w:rPr>
          <w:rFonts w:ascii="TH SarabunPSK" w:eastAsia="Times New Roman" w:hAnsi="TH SarabunPSK" w:cs="TH SarabunPSK"/>
          <w:spacing w:val="-10"/>
          <w:sz w:val="32"/>
          <w:szCs w:val="32"/>
        </w:rPr>
        <w:t>1.</w:t>
      </w:r>
      <w:r w:rsidRPr="008D4279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เพื่อให้คนไทยทุกช่วงวัยมีทักษะความรู้ความสามารถ สามารถพัฒนาตนเองได้ต่อเนื่องตลอดชีวิต    </w:t>
      </w:r>
    </w:p>
    <w:p w:rsidR="005929CF" w:rsidRDefault="005929CF" w:rsidP="005929CF">
      <w:pPr>
        <w:tabs>
          <w:tab w:val="left" w:pos="-2694"/>
          <w:tab w:val="left" w:pos="-2552"/>
          <w:tab w:val="left" w:pos="1134"/>
        </w:tabs>
        <w:spacing w:after="0" w:line="228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2.</w:t>
      </w:r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เพื่อให้ระบบเศรษฐกิจมีโครงสร้างที่เข้มแข็ง มีเสถียรภาพ แข่งขันได้ ยั่งยืน              </w:t>
      </w:r>
    </w:p>
    <w:p w:rsidR="005929CF" w:rsidRDefault="005929CF" w:rsidP="005929CF">
      <w:pPr>
        <w:tabs>
          <w:tab w:val="left" w:pos="-2694"/>
          <w:tab w:val="left" w:pos="-2552"/>
          <w:tab w:val="left" w:pos="1134"/>
        </w:tabs>
        <w:spacing w:after="0" w:line="228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3.</w:t>
      </w:r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เพื่อรักษาทุนธรรมชาติและคุณภาพสิ่งแวดล้อมสู่ความสมดุลของระบบนิเวศน์   </w:t>
      </w:r>
    </w:p>
    <w:p w:rsidR="005929CF" w:rsidRDefault="005929CF" w:rsidP="005929CF">
      <w:pPr>
        <w:tabs>
          <w:tab w:val="left" w:pos="-2694"/>
          <w:tab w:val="left" w:pos="-2552"/>
          <w:tab w:val="left" w:pos="1134"/>
        </w:tabs>
        <w:spacing w:after="0" w:line="228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4.</w:t>
      </w:r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เพื่อสร้างความมั่นคงภายในประเทศ ป้องกันและลดผลกระทบจากภัยคุกคามข้ามชาติ    </w:t>
      </w:r>
    </w:p>
    <w:p w:rsidR="005929CF" w:rsidRDefault="005929CF" w:rsidP="005929CF">
      <w:pPr>
        <w:tabs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ind w:left="851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5.</w:t>
      </w:r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เพื่อให้การทำงานเชิง</w:t>
      </w:r>
      <w:proofErr w:type="spellStart"/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>บูรณา</w:t>
      </w:r>
      <w:proofErr w:type="spellEnd"/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>การในลักษณะเชื่อมโยงระหว่างหน่วยงานที่ยึดหน้าที่และ</w:t>
      </w:r>
    </w:p>
    <w:p w:rsidR="005929CF" w:rsidRPr="00AD2EFE" w:rsidRDefault="005929CF" w:rsidP="005929CF">
      <w:pPr>
        <w:tabs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>พื้นที่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ทำ</w:t>
      </w:r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>ให้ภาครัฐมีประสิทธิภาพและปราศจากคอ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ร์</w:t>
      </w:r>
      <w:r w:rsidRPr="0071651D">
        <w:rPr>
          <w:rFonts w:ascii="TH SarabunPSK" w:hAnsi="TH SarabunPSK" w:cs="TH SarabunPSK" w:hint="cs"/>
          <w:color w:val="000000"/>
          <w:sz w:val="32"/>
          <w:szCs w:val="32"/>
          <w:cs/>
        </w:rPr>
        <w:t>รัปชั่น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 3.</w:t>
      </w:r>
      <w:r w:rsidRPr="00FB25A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นโยบายความมั่นคง</w:t>
      </w:r>
      <w:r w:rsidRPr="00FB25AD">
        <w:rPr>
          <w:rFonts w:ascii="TH SarabunPSK" w:hAnsi="TH SarabunPSK" w:cs="TH SarabunPSK" w:hint="cs"/>
          <w:b/>
          <w:bCs/>
          <w:sz w:val="32"/>
          <w:szCs w:val="32"/>
          <w:cs/>
        </w:rPr>
        <w:t>แห่งชาติ (พ.ศ. 2558-2564)</w:t>
      </w:r>
    </w:p>
    <w:p w:rsidR="005929CF" w:rsidRPr="00A872A1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  <w:t>นโยบายความมั่นคงแห่งชาติ กำหนดขึ้นเพื่อเป็นกรอบในการดำเนินการด้านความมั่นคงของภาครัฐในระยะ 7 ปี แบ่งเป็น</w:t>
      </w:r>
      <w:r w:rsidRPr="00A872A1">
        <w:rPr>
          <w:rFonts w:ascii="TH SarabunPSK" w:hAnsi="TH SarabunPSK" w:cs="TH SarabunPSK"/>
          <w:spacing w:val="-8"/>
          <w:sz w:val="32"/>
          <w:szCs w:val="32"/>
          <w:cs/>
        </w:rPr>
        <w:t xml:space="preserve"> 2 ส่วน คือ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pacing w:val="-8"/>
          <w:sz w:val="32"/>
          <w:szCs w:val="32"/>
          <w:cs/>
        </w:rPr>
        <w:t>ส่วนที่ 1 นโยบายเสริมสร้างความมั่นคงที่เป็นแก่นหลักของชาติและส่วนที่ 2 นโยบาย</w:t>
      </w:r>
      <w:r w:rsidRPr="00A872A1">
        <w:rPr>
          <w:rFonts w:ascii="TH SarabunPSK" w:hAnsi="TH SarabunPSK" w:cs="TH SarabunPSK"/>
          <w:sz w:val="32"/>
          <w:szCs w:val="32"/>
          <w:cs/>
        </w:rPr>
        <w:t>ความมั่นคงแห่งชาติทั่วไป โดยกำหนด</w:t>
      </w:r>
      <w:r w:rsidRPr="00A872A1">
        <w:rPr>
          <w:rFonts w:ascii="TH SarabunPSK" w:hAnsi="TH SarabunPSK" w:cs="TH SarabunPSK"/>
          <w:spacing w:val="-8"/>
          <w:sz w:val="32"/>
          <w:szCs w:val="32"/>
          <w:cs/>
        </w:rPr>
        <w:t>กรอบความคิดหลักจากการกำหนดนโยบายได้คำนึงถึงค่านิยมหลักของชาติ 12 ประการ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</w:p>
    <w:p w:rsidR="005929CF" w:rsidRPr="00A872A1" w:rsidRDefault="005929CF" w:rsidP="005929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872A1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วิสัยทัศน์</w:t>
      </w:r>
      <w:r w:rsidRPr="00A872A1">
        <w:rPr>
          <w:rFonts w:ascii="TH SarabunPSK" w:hAnsi="TH SarabunPSK" w:cs="TH SarabunPSK"/>
          <w:spacing w:val="-8"/>
          <w:sz w:val="32"/>
          <w:szCs w:val="32"/>
        </w:rPr>
        <w:t xml:space="preserve"> “</w:t>
      </w:r>
      <w:r w:rsidRPr="00A872A1">
        <w:rPr>
          <w:rFonts w:ascii="TH SarabunPSK" w:hAnsi="TH SarabunPSK" w:cs="TH SarabunPSK"/>
          <w:spacing w:val="-8"/>
          <w:sz w:val="32"/>
          <w:szCs w:val="32"/>
          <w:cs/>
        </w:rPr>
        <w:t>ชาติมีเสถียรภาพและเป็นปึกแผ่น ประชาชนมีความมั่นคงในชีวิต ประเทศมีการพัฒนา</w:t>
      </w:r>
      <w:r w:rsidRPr="00A872A1">
        <w:rPr>
          <w:rFonts w:ascii="TH SarabunPSK" w:hAnsi="TH SarabunPSK" w:cs="TH SarabunPSK"/>
          <w:sz w:val="32"/>
          <w:szCs w:val="32"/>
          <w:cs/>
        </w:rPr>
        <w:t>อย่างต่อเนื่องปลอดภัยจากภัยคุกคามข้ามพรมแดน พร้อมเผชิญ</w:t>
      </w:r>
      <w:r w:rsidRPr="00804AEE">
        <w:rPr>
          <w:rFonts w:ascii="TH SarabunPSK" w:hAnsi="TH SarabunPSK" w:cs="TH SarabunPSK"/>
          <w:spacing w:val="-3"/>
          <w:sz w:val="32"/>
          <w:szCs w:val="32"/>
          <w:cs/>
        </w:rPr>
        <w:t>วิกฤติการณ์ มีบทบาทเชิงรุกในประชาคมอาเซียนและดำเนินความสัมพันธ์กับนานาประเทศอย่างมีดุลยภาพ</w:t>
      </w:r>
      <w:r w:rsidRPr="00804AEE">
        <w:rPr>
          <w:rFonts w:ascii="TH SarabunPSK" w:hAnsi="TH SarabunPSK" w:cs="TH SarabunPSK"/>
          <w:spacing w:val="-3"/>
          <w:sz w:val="32"/>
          <w:szCs w:val="32"/>
        </w:rPr>
        <w:t>”</w:t>
      </w:r>
    </w:p>
    <w:p w:rsidR="005929CF" w:rsidRPr="00804AEE" w:rsidRDefault="005929CF" w:rsidP="005929CF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spacing w:after="0" w:line="228" w:lineRule="auto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04AEE">
        <w:rPr>
          <w:rFonts w:ascii="TH SarabunPSK" w:hAnsi="TH SarabunPSK" w:cs="TH SarabunPSK"/>
          <w:b/>
          <w:bCs/>
          <w:sz w:val="32"/>
          <w:szCs w:val="32"/>
          <w:cs/>
        </w:rPr>
        <w:t>นโยบายความมั่นคง</w:t>
      </w:r>
      <w:r w:rsidRPr="00804A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ที่</w:t>
      </w:r>
      <w:r w:rsidRPr="00804AEE">
        <w:rPr>
          <w:rFonts w:ascii="TH SarabunPSK" w:hAnsi="TH SarabunPSK" w:cs="TH SarabunPSK"/>
          <w:b/>
          <w:bCs/>
          <w:sz w:val="32"/>
          <w:szCs w:val="32"/>
          <w:cs/>
        </w:rPr>
        <w:t>เกี่ยวข้องกับสำนักงานปลัดกระทรวงศึกษาธิการ</w:t>
      </w:r>
      <w:r w:rsidRPr="00804AEE">
        <w:rPr>
          <w:rFonts w:ascii="TH SarabunPSK" w:hAnsi="TH SarabunPSK" w:cs="TH SarabunPSK" w:hint="cs"/>
          <w:b/>
          <w:bCs/>
          <w:sz w:val="32"/>
          <w:szCs w:val="32"/>
          <w:cs/>
        </w:rPr>
        <w:t>มี</w:t>
      </w:r>
      <w:r w:rsidRPr="00804A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ดังนี้</w:t>
      </w:r>
    </w:p>
    <w:p w:rsidR="005929CF" w:rsidRPr="00A872A1" w:rsidRDefault="005929CF" w:rsidP="005929CF">
      <w:pPr>
        <w:tabs>
          <w:tab w:val="left" w:pos="567"/>
          <w:tab w:val="left" w:pos="1134"/>
          <w:tab w:val="left" w:pos="1985"/>
        </w:tabs>
        <w:autoSpaceDE w:val="0"/>
        <w:autoSpaceDN w:val="0"/>
        <w:adjustRightInd w:val="0"/>
        <w:spacing w:after="0" w:line="228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</w:t>
      </w:r>
      <w:r w:rsidRPr="00A872A1">
        <w:rPr>
          <w:rFonts w:ascii="TH SarabunPSK" w:hAnsi="TH SarabunPSK" w:cs="TH SarabunPSK"/>
          <w:spacing w:val="-10"/>
          <w:sz w:val="32"/>
          <w:szCs w:val="32"/>
          <w:cs/>
        </w:rPr>
        <w:t>ส่วนที่ 1 นโยบายสำคัญเพื่อเสริมสร้างความมั่นคงที่เป็นแก่นหลักของชาติ (ศธ. เป็นหน่วยหลัก)</w:t>
      </w:r>
      <w:r w:rsidRPr="00A872A1">
        <w:rPr>
          <w:rFonts w:ascii="TH SarabunPSK" w:hAnsi="TH SarabunPSK" w:cs="TH SarabunPSK"/>
          <w:sz w:val="32"/>
          <w:szCs w:val="32"/>
          <w:cs/>
        </w:rPr>
        <w:t xml:space="preserve"> เกี่ยวข้องใน 3 นโยบาย </w:t>
      </w:r>
    </w:p>
    <w:p w:rsidR="005929CF" w:rsidRPr="00A872A1" w:rsidRDefault="005929CF" w:rsidP="005929CF">
      <w:pPr>
        <w:tabs>
          <w:tab w:val="left" w:pos="567"/>
          <w:tab w:val="left" w:pos="1134"/>
          <w:tab w:val="left" w:pos="1418"/>
          <w:tab w:val="left" w:pos="1985"/>
          <w:tab w:val="left" w:pos="2268"/>
        </w:tabs>
        <w:autoSpaceDE w:val="0"/>
        <w:autoSpaceDN w:val="0"/>
        <w:adjustRightInd w:val="0"/>
        <w:spacing w:after="0" w:line="228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A872A1">
        <w:rPr>
          <w:rFonts w:ascii="TH SarabunPSK" w:hAnsi="TH SarabunPSK" w:cs="TH SarabunPSK"/>
          <w:sz w:val="32"/>
          <w:szCs w:val="32"/>
          <w:cs/>
        </w:rPr>
        <w:t xml:space="preserve">นโยบายที่ 1 เสริมสร้างความมั่นคงของสถาบันหลักของชาติ และการปกครองระบอบประชาธิปไตยอันมีพระมหากษัตริย์ทรงเป็นประมุข 1.1) เสริมสร้างความรู้ ความเข้าใจที่ถูกต้องเกี่ยวกับสถาบันชาติ ศาสนา พระมหากษัตริย์ </w:t>
      </w:r>
    </w:p>
    <w:p w:rsidR="005929CF" w:rsidRPr="00A872A1" w:rsidRDefault="005929CF" w:rsidP="005929CF">
      <w:pPr>
        <w:tabs>
          <w:tab w:val="left" w:pos="567"/>
          <w:tab w:val="left" w:pos="1134"/>
          <w:tab w:val="left" w:pos="1418"/>
          <w:tab w:val="left" w:pos="2268"/>
        </w:tabs>
        <w:autoSpaceDE w:val="0"/>
        <w:autoSpaceDN w:val="0"/>
        <w:adjustRightInd w:val="0"/>
        <w:spacing w:after="0" w:line="228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581B8A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2. </w:t>
      </w:r>
      <w:r w:rsidRPr="00581B8A">
        <w:rPr>
          <w:rFonts w:ascii="TH SarabunPSK" w:hAnsi="TH SarabunPSK" w:cs="TH SarabunPSK"/>
          <w:spacing w:val="-7"/>
          <w:sz w:val="32"/>
          <w:szCs w:val="32"/>
          <w:cs/>
        </w:rPr>
        <w:t>นโยบายที่ 2 สร้างความเป็นธรรม ความปรองดอง และความสมานฉันท์ในชาติ 2.4) ส่งเสริม</w:t>
      </w:r>
      <w:r w:rsidRPr="00581B8A">
        <w:rPr>
          <w:rFonts w:ascii="TH SarabunPSK" w:hAnsi="TH SarabunPSK" w:cs="TH SarabunPSK"/>
          <w:spacing w:val="5"/>
          <w:sz w:val="32"/>
          <w:szCs w:val="32"/>
          <w:cs/>
        </w:rPr>
        <w:t>ให้ประชาชนเกิดความรู้สึกเป็นส่วนหนึ่งของชาติ อยู่ร่วมกันอย่างสันติสุข มีความรัก ความภาคภูมิใจใน</w:t>
      </w:r>
      <w:r w:rsidRPr="00A872A1">
        <w:rPr>
          <w:rFonts w:ascii="TH SarabunPSK" w:hAnsi="TH SarabunPSK" w:cs="TH SarabunPSK"/>
          <w:sz w:val="32"/>
          <w:szCs w:val="32"/>
          <w:cs/>
        </w:rPr>
        <w:t>ความเป็นชาติและเป็นสังคมพหุวัฒนธรรมที่เข้มแข็ง</w:t>
      </w:r>
      <w:r w:rsidRPr="00A872A1">
        <w:rPr>
          <w:rFonts w:ascii="TH SarabunPSK" w:hAnsi="TH SarabunPSK" w:cs="TH SarabunPSK"/>
          <w:sz w:val="32"/>
          <w:szCs w:val="32"/>
        </w:rPr>
        <w:t xml:space="preserve"> </w:t>
      </w:r>
    </w:p>
    <w:p w:rsidR="005929CF" w:rsidRDefault="005929CF" w:rsidP="005929CF">
      <w:pPr>
        <w:tabs>
          <w:tab w:val="left" w:pos="1134"/>
        </w:tabs>
        <w:spacing w:after="0" w:line="228" w:lineRule="auto"/>
        <w:ind w:left="720"/>
        <w:rPr>
          <w:rFonts w:ascii="TH SarabunPSK" w:hAnsi="TH SarabunPSK" w:cs="TH SarabunPSK"/>
          <w:spacing w:val="-7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  </w:t>
      </w:r>
      <w:r w:rsidRPr="00581B8A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3. </w:t>
      </w:r>
      <w:r w:rsidRPr="00581B8A">
        <w:rPr>
          <w:rFonts w:ascii="TH SarabunPSK" w:hAnsi="TH SarabunPSK" w:cs="TH SarabunPSK"/>
          <w:spacing w:val="-7"/>
          <w:sz w:val="32"/>
          <w:szCs w:val="32"/>
          <w:cs/>
        </w:rPr>
        <w:t>นโยบายที่ 3 ป้องกันและแก้ไขการก่อความไม่สงบในจัง</w:t>
      </w:r>
      <w:r>
        <w:rPr>
          <w:rFonts w:ascii="TH SarabunPSK" w:hAnsi="TH SarabunPSK" w:cs="TH SarabunPSK"/>
          <w:spacing w:val="-7"/>
          <w:sz w:val="32"/>
          <w:szCs w:val="32"/>
          <w:cs/>
        </w:rPr>
        <w:t>หวัดชายแดนภาคใต้ 3.3) เสริมสร้าง</w:t>
      </w:r>
    </w:p>
    <w:p w:rsidR="005929CF" w:rsidRDefault="005929CF" w:rsidP="005929CF">
      <w:pPr>
        <w:tabs>
          <w:tab w:val="left" w:pos="1134"/>
        </w:tabs>
        <w:spacing w:after="0" w:line="228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81B8A">
        <w:rPr>
          <w:rFonts w:ascii="TH SarabunPSK" w:hAnsi="TH SarabunPSK" w:cs="TH SarabunPSK"/>
          <w:spacing w:val="-6"/>
          <w:sz w:val="32"/>
          <w:szCs w:val="32"/>
          <w:cs/>
        </w:rPr>
        <w:t>สันติสุขและการพัฒนาอย่างยั่งยืนโดยใช้กระบวนการมีส่วนร่วมของทุกภาคส่วนเป็นพลังในการเข้าถึงประชาชน</w:t>
      </w:r>
      <w:r w:rsidRPr="00A872A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</w:t>
      </w:r>
    </w:p>
    <w:p w:rsidR="005929CF" w:rsidRPr="00BE2861" w:rsidRDefault="005929CF" w:rsidP="005929CF">
      <w:pPr>
        <w:tabs>
          <w:tab w:val="left" w:pos="1134"/>
        </w:tabs>
        <w:spacing w:after="0" w:line="228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4.</w:t>
      </w:r>
      <w:r w:rsidRPr="00BE286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BE286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นโยบายรัฐบาล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BE2861">
        <w:rPr>
          <w:rFonts w:ascii="TH SarabunPSK" w:hAnsi="TH SarabunPSK" w:cs="TH SarabunPSK"/>
          <w:b/>
          <w:bCs/>
          <w:sz w:val="32"/>
          <w:szCs w:val="32"/>
          <w:cs/>
        </w:rPr>
        <w:t xml:space="preserve">(พลเอก ประยุทธ์ จันทร์โอชา นายกรัฐมนตรี) 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61B12">
        <w:rPr>
          <w:rFonts w:ascii="TH SarabunPSK" w:hAnsi="TH SarabunPSK" w:cs="TH SarabunPSK" w:hint="cs"/>
          <w:spacing w:val="-6"/>
          <w:sz w:val="32"/>
          <w:szCs w:val="32"/>
          <w:cs/>
        </w:rPr>
        <w:t>น</w:t>
      </w:r>
      <w:r w:rsidRPr="00161B12">
        <w:rPr>
          <w:rFonts w:ascii="TH SarabunPSK" w:hAnsi="TH SarabunPSK" w:cs="TH SarabunPSK"/>
          <w:spacing w:val="-6"/>
          <w:sz w:val="32"/>
          <w:szCs w:val="32"/>
          <w:cs/>
        </w:rPr>
        <w:t>ายกรัฐมนตรีได้แถลงนโยบายรัฐบาลต่อสภานิติบัญญัติแห่งชาติ เมื่อวันที่ 12 กันยายน 2557</w:t>
      </w:r>
      <w:r w:rsidRPr="00161B1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61B12">
        <w:rPr>
          <w:rFonts w:ascii="TH SarabunPSK" w:hAnsi="TH SarabunPSK" w:cs="TH SarabunPSK"/>
          <w:sz w:val="32"/>
          <w:szCs w:val="32"/>
          <w:cs/>
        </w:rPr>
        <w:t>โดยได้กำหนดนโยบายไว้ 11 ด้าน เพื่อให้สอดคล้องกับรัฐธรรมนูญแห่งราชอาณาจักรไทย (ฉบับชั่วคราว) พุทธศักราช 2557 มาตรา 19 ที่ระบุให้รัฐบาลมีหน้าที่ในการบริหารราชการแผ่นดิน ดำเนินการให้มี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161B12">
        <w:rPr>
          <w:rFonts w:ascii="TH SarabunPSK" w:hAnsi="TH SarabunPSK" w:cs="TH SarabunPSK"/>
          <w:sz w:val="32"/>
          <w:szCs w:val="32"/>
          <w:cs/>
        </w:rPr>
        <w:t>การปฏิรูปด้านต่าง ๆ และส่งเสริมความสามัคคีและความสมานฉันท์ของประชาชนในชาติ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1B12">
        <w:rPr>
          <w:rFonts w:ascii="TH SarabunPSK" w:hAnsi="TH SarabunPSK" w:cs="TH SarabunPSK"/>
          <w:sz w:val="32"/>
          <w:szCs w:val="32"/>
          <w:cs/>
        </w:rPr>
        <w:t>โดยมีนโยบาย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161B12">
        <w:rPr>
          <w:rFonts w:ascii="TH SarabunPSK" w:hAnsi="TH SarabunPSK" w:cs="TH SarabunPSK"/>
          <w:sz w:val="32"/>
          <w:szCs w:val="32"/>
          <w:cs/>
        </w:rPr>
        <w:t>ที่เกี่ยวข้องกับภารกิจ</w:t>
      </w:r>
      <w:r w:rsidRPr="00161B12">
        <w:rPr>
          <w:rFonts w:ascii="TH SarabunPSK" w:hAnsi="TH SarabunPSK" w:cs="TH SarabunPSK" w:hint="cs"/>
          <w:sz w:val="32"/>
          <w:szCs w:val="32"/>
          <w:cs/>
        </w:rPr>
        <w:t>สำนักงานปลัดกระทรวง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ศึกษาธิการ</w:t>
      </w:r>
      <w:r w:rsidRPr="00A872A1">
        <w:rPr>
          <w:rFonts w:ascii="TH SarabunPSK" w:hAnsi="TH SarabunPSK" w:cs="TH SarabunPSK"/>
          <w:spacing w:val="-4"/>
          <w:sz w:val="32"/>
          <w:szCs w:val="32"/>
          <w:cs/>
        </w:rPr>
        <w:t xml:space="preserve"> ดังนี้</w:t>
      </w:r>
    </w:p>
    <w:p w:rsidR="005929CF" w:rsidRPr="00A872A1" w:rsidRDefault="005929CF" w:rsidP="005929CF">
      <w:pPr>
        <w:tabs>
          <w:tab w:val="left" w:pos="142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ind w:firstLine="11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1</w:t>
      </w:r>
      <w:r w:rsidRPr="008F1948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E2861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Pr="00BE2861">
        <w:rPr>
          <w:rFonts w:ascii="TH SarabunPSK" w:hAnsi="TH SarabunPSK" w:cs="TH SarabunPSK"/>
          <w:b/>
          <w:bCs/>
          <w:sz w:val="32"/>
          <w:szCs w:val="32"/>
          <w:cs/>
        </w:rPr>
        <w:t>โยบายที่ 1 การปกป้องและเชิดชูสถาบันพระมหากษัตริย์</w:t>
      </w:r>
      <w:r w:rsidRPr="00A872A1">
        <w:rPr>
          <w:rFonts w:ascii="TH SarabunPSK" w:hAnsi="TH SarabunPSK" w:cs="TH SarabunPSK"/>
          <w:sz w:val="32"/>
          <w:szCs w:val="32"/>
          <w:cs/>
        </w:rPr>
        <w:t xml:space="preserve"> สถาบันพระมหากษัตริย์เป็น</w:t>
      </w:r>
      <w:r w:rsidRPr="00161B12">
        <w:rPr>
          <w:rFonts w:ascii="TH SarabunPSK" w:hAnsi="TH SarabunPSK" w:cs="TH SarabunPSK"/>
          <w:spacing w:val="-4"/>
          <w:sz w:val="32"/>
          <w:szCs w:val="32"/>
          <w:cs/>
        </w:rPr>
        <w:t>องค์ประกอบสำคัญของการปกครองในระบอบประชาธิปไตยรัฐบาล</w:t>
      </w:r>
      <w:r w:rsidRPr="00161B1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161B12">
        <w:rPr>
          <w:rFonts w:ascii="TH SarabunPSK" w:hAnsi="TH SarabunPSK" w:cs="TH SarabunPSK"/>
          <w:spacing w:val="-4"/>
          <w:sz w:val="32"/>
          <w:szCs w:val="32"/>
          <w:cs/>
        </w:rPr>
        <w:t>จึงถือเป็นหน้าที่สำคัญยิ่งยวดในอันที่จะ</w:t>
      </w:r>
      <w:r w:rsidRPr="00A872A1">
        <w:rPr>
          <w:rFonts w:ascii="TH SarabunPSK" w:hAnsi="TH SarabunPSK" w:cs="TH SarabunPSK"/>
          <w:sz w:val="32"/>
          <w:szCs w:val="32"/>
          <w:cs/>
        </w:rPr>
        <w:t>เชิดชูสถาบันนี้ไว้ด้วยความจงรักภักดี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และปกป้องรักษาพระบรมเดชานุภาพ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เผยแพร่ความรู้ความเข้าใจ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A872A1">
        <w:rPr>
          <w:rFonts w:ascii="TH SarabunPSK" w:hAnsi="TH SarabunPSK" w:cs="TH SarabunPSK"/>
          <w:sz w:val="32"/>
          <w:szCs w:val="32"/>
          <w:cs/>
        </w:rPr>
        <w:t>ถูกต้องและเป็นจริงเกี่ยวกับสถาบันพระมหากษัตริย์และพระราช</w:t>
      </w:r>
      <w:proofErr w:type="spellStart"/>
      <w:r w:rsidRPr="00A872A1">
        <w:rPr>
          <w:rFonts w:ascii="TH SarabunPSK" w:hAnsi="TH SarabunPSK" w:cs="TH SarabunPSK"/>
          <w:sz w:val="32"/>
          <w:szCs w:val="32"/>
          <w:cs/>
        </w:rPr>
        <w:t>กรณีย</w:t>
      </w:r>
      <w:proofErr w:type="spellEnd"/>
      <w:r w:rsidRPr="00A872A1">
        <w:rPr>
          <w:rFonts w:ascii="TH SarabunPSK" w:hAnsi="TH SarabunPSK" w:cs="TH SarabunPSK"/>
          <w:sz w:val="32"/>
          <w:szCs w:val="32"/>
          <w:cs/>
        </w:rPr>
        <w:t>กิจเพื่อประชาชน ทั้งจะสนับสนุนโครงการทั้งหลายอันเนื่องมาจากพระราชดำริ ส่งเสริมให้เจ้าหน้าที่สถานศึกษา ตลอดจนหน่วยงานทั้งหลาย</w:t>
      </w:r>
      <w:r w:rsidRPr="00161B12">
        <w:rPr>
          <w:rFonts w:ascii="TH SarabunPSK" w:hAnsi="TH SarabunPSK" w:cs="TH SarabunPSK"/>
          <w:spacing w:val="-6"/>
          <w:sz w:val="32"/>
          <w:szCs w:val="32"/>
          <w:cs/>
        </w:rPr>
        <w:t>ของรัฐ</w:t>
      </w:r>
      <w:r w:rsidRPr="00161B12">
        <w:rPr>
          <w:rFonts w:ascii="TH SarabunPSK" w:hAnsi="TH SarabunPSK" w:cs="TH SarabunPSK"/>
          <w:spacing w:val="-6"/>
          <w:sz w:val="32"/>
          <w:szCs w:val="32"/>
          <w:cs/>
        </w:rPr>
        <w:lastRenderedPageBreak/>
        <w:t>เรียนรู้เข้าใจหลักการทรงงาน สามารถนำหลักดังกล่าวมาประยุกต์ใช้ในการปฏิบัติราชการและการพัฒนา</w:t>
      </w:r>
      <w:r w:rsidRPr="00A872A1">
        <w:rPr>
          <w:rFonts w:ascii="TH SarabunPSK" w:hAnsi="TH SarabunPSK" w:cs="TH SarabunPSK"/>
          <w:sz w:val="32"/>
          <w:szCs w:val="32"/>
          <w:cs/>
        </w:rPr>
        <w:t xml:space="preserve"> ตลอดจนเร่งขยายผลตามโครงการและแบบอย่างที่ทรงวางรากฐานไว้ให้แพร่หลาย</w:t>
      </w:r>
      <w:r w:rsidRPr="00A872A1">
        <w:rPr>
          <w:rFonts w:ascii="TH SarabunPSK" w:hAnsi="TH SarabunPSK" w:cs="TH SarabunPSK"/>
          <w:sz w:val="32"/>
          <w:szCs w:val="32"/>
        </w:rPr>
        <w:tab/>
      </w:r>
    </w:p>
    <w:p w:rsidR="005929CF" w:rsidRPr="005F42F5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</w:rPr>
        <w:tab/>
      </w:r>
      <w:r w:rsidRPr="00A872A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B944CA">
        <w:rPr>
          <w:rFonts w:ascii="TH SarabunPSK" w:hAnsi="TH SarabunPSK" w:cs="TH SarabunPSK"/>
          <w:b/>
          <w:bCs/>
          <w:spacing w:val="-4"/>
          <w:sz w:val="32"/>
          <w:szCs w:val="32"/>
        </w:rPr>
        <w:t>2</w:t>
      </w:r>
      <w:r w:rsidRPr="00B944CA">
        <w:rPr>
          <w:rFonts w:ascii="TH SarabunPSK" w:hAnsi="TH SarabunPSK" w:cs="TH SarabunPSK"/>
          <w:spacing w:val="-4"/>
          <w:sz w:val="32"/>
          <w:szCs w:val="32"/>
        </w:rPr>
        <w:t xml:space="preserve">. </w:t>
      </w:r>
      <w:r w:rsidRPr="00B944CA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นโยบายที่ 2 การรักษาความมั่นคงของรัฐและการต่างประเทศ</w:t>
      </w:r>
      <w:r w:rsidRPr="00B944CA">
        <w:rPr>
          <w:rFonts w:ascii="TH SarabunPSK" w:hAnsi="TH SarabunPSK" w:cs="TH SarabunPSK"/>
          <w:spacing w:val="-4"/>
          <w:sz w:val="32"/>
          <w:szCs w:val="32"/>
          <w:cs/>
        </w:rPr>
        <w:t xml:space="preserve"> โดยเร่งแก้ไขปัญหาการใช้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42F5">
        <w:rPr>
          <w:rFonts w:ascii="TH SarabunPSK" w:hAnsi="TH SarabunPSK" w:cs="TH SarabunPSK"/>
          <w:sz w:val="32"/>
          <w:szCs w:val="32"/>
          <w:cs/>
        </w:rPr>
        <w:t>ความรุนแรงในจังหวัดชายแดนภาคใต้ โดยนำยุทธศาสตร์เข้าใจ เข้าถึง และพัฒนา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42F5">
        <w:rPr>
          <w:rFonts w:ascii="TH SarabunPSK" w:hAnsi="TH SarabunPSK" w:cs="TH SarabunPSK"/>
          <w:sz w:val="32"/>
          <w:szCs w:val="32"/>
          <w:cs/>
        </w:rPr>
        <w:t>มาใช้ตามแนวทางกัลยาณมิตรแบบสันติวิธี ส่งเสริมการพูดคุย สันติสุขกับผู้มีความคิดเห็นต่างจากรัฐ สร้างความเชื่อมั่นในกระบวนการยุติธรรมตามหลักนิติธรรมและหลักสิทธิมนุษยชนโดยไม่เลือกปฏิบัติ ควบคู่กับการพัฒนาเศรษฐกิจและสังคมที่สอดคล้องกับความต้องการของประชาชนในพื้นที่ซึ่งเป็นพหุสังคม ขจัดการฉวยโอกาส</w:t>
      </w:r>
      <w:r w:rsidRPr="00B944CA">
        <w:rPr>
          <w:rFonts w:ascii="TH SarabunPSK" w:hAnsi="TH SarabunPSK" w:cs="TH SarabunPSK"/>
          <w:spacing w:val="-5"/>
          <w:sz w:val="32"/>
          <w:szCs w:val="32"/>
          <w:cs/>
        </w:rPr>
        <w:t>ก่อความรุนแรงแทรกซ้อนเพื่อซ้ำเติมปัญหาไม่ว่าจากผู้มีอิทธิพลในท้องถิ่นหรือเจ้าหน้าที่ฝ่ายบ้านเมือง ทั้งจะ</w:t>
      </w:r>
      <w:r w:rsidRPr="005F42F5">
        <w:rPr>
          <w:rFonts w:ascii="TH SarabunPSK" w:hAnsi="TH SarabunPSK" w:cs="TH SarabunPSK"/>
          <w:sz w:val="32"/>
          <w:szCs w:val="32"/>
          <w:cs/>
        </w:rPr>
        <w:t>เพิ่มระดับปฏิสัมพันธ์กับต่างประเทศ และองค์การระหว่างประเทศที่อาจช่วยคลี่คลายปัญหาได้ รวมทั้งเสริมสร้างความสัมพันธ์อันดีกับนานาประเทศ เช่น การคุ้มครองดูแลคนไทยและผลประโยชน์ของคนไทย</w:t>
      </w:r>
      <w:r w:rsidRPr="00B944CA">
        <w:rPr>
          <w:rFonts w:ascii="TH SarabunPSK" w:hAnsi="TH SarabunPSK" w:cs="TH SarabunPSK"/>
          <w:spacing w:val="-6"/>
          <w:sz w:val="32"/>
          <w:szCs w:val="32"/>
          <w:cs/>
        </w:rPr>
        <w:t>ในต่างแดน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B944CA">
        <w:rPr>
          <w:rFonts w:ascii="TH SarabunPSK" w:hAnsi="TH SarabunPSK" w:cs="TH SarabunPSK"/>
          <w:spacing w:val="-6"/>
          <w:sz w:val="32"/>
          <w:szCs w:val="32"/>
          <w:cs/>
        </w:rPr>
        <w:t>การแลกเปลี่ยนทางการศึกษา วัฒนธรรม การค้า การพัฒนาทรัพยากรมนุษย์ และการเปิดโลกทัศน์</w:t>
      </w:r>
      <w:r w:rsidRPr="005F42F5">
        <w:rPr>
          <w:rFonts w:ascii="TH SarabunPSK" w:hAnsi="TH SarabunPSK" w:cs="TH SarabunPSK"/>
          <w:sz w:val="32"/>
          <w:szCs w:val="32"/>
          <w:cs/>
        </w:rPr>
        <w:t>ให้มีลักษณะสากล เป็นต้น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F1948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นโยบายที่ 4 การศึกษาและเรียนรู้ การทะนุบำรุงศาสนา ศิลปะและวัฒนธรรม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3F4F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น</w:t>
      </w:r>
      <w:r w:rsidRPr="00393F4F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โยบายที่</w:t>
      </w:r>
      <w:r w:rsidRPr="00393F4F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393F4F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4.1 การปฏิรูปการศึกษาและการเรียนรู้</w:t>
      </w:r>
      <w:r w:rsidRPr="00393F4F">
        <w:rPr>
          <w:rFonts w:ascii="TH SarabunPSK" w:hAnsi="TH SarabunPSK" w:cs="TH SarabunPSK"/>
          <w:spacing w:val="-6"/>
          <w:sz w:val="32"/>
          <w:szCs w:val="32"/>
          <w:cs/>
        </w:rPr>
        <w:t xml:space="preserve"> โดยให้ความสำคัญทั้งการศึกษาในระบบ</w:t>
      </w:r>
      <w:r w:rsidRPr="00A872A1">
        <w:rPr>
          <w:rFonts w:ascii="TH SarabunPSK" w:hAnsi="TH SarabunPSK" w:cs="TH SarabunPSK"/>
          <w:sz w:val="32"/>
          <w:szCs w:val="32"/>
          <w:cs/>
        </w:rPr>
        <w:t>และการศึกษาทางเลือกไปพร้อมกัน เพื่อสร้างคุณภาพของคนไทยให้สามารถเรียนรู้ พัฒนาตนได้เต็มตาม</w:t>
      </w:r>
      <w:r w:rsidRPr="00393F4F">
        <w:rPr>
          <w:rFonts w:ascii="TH SarabunPSK" w:hAnsi="TH SarabunPSK" w:cs="TH SarabunPSK"/>
          <w:spacing w:val="-4"/>
          <w:sz w:val="32"/>
          <w:szCs w:val="32"/>
          <w:cs/>
        </w:rPr>
        <w:t>ศักยภาพ ประกอบอาชีพและดำรงชีวิตได้โดยมีความใฝ่รู้และทักษะที่เหมาะสม เป็นคนดีมีคุณธรรม สร้างเสริม</w:t>
      </w:r>
      <w:r w:rsidRPr="00A872A1">
        <w:rPr>
          <w:rFonts w:ascii="TH SarabunPSK" w:hAnsi="TH SarabunPSK" w:cs="TH SarabunPSK"/>
          <w:sz w:val="32"/>
          <w:szCs w:val="32"/>
          <w:cs/>
        </w:rPr>
        <w:t>คุณภาพการเรียนรู้ โดยเน้นการเรียนรู้เพื่อสร้างสัมมาชีพในพื้นที่ ลดความเหลื่อมล้ำ และพัฒนากำลังคน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A872A1">
        <w:rPr>
          <w:rFonts w:ascii="TH SarabunPSK" w:hAnsi="TH SarabunPSK" w:cs="TH SarabunPSK"/>
          <w:sz w:val="32"/>
          <w:szCs w:val="32"/>
          <w:cs/>
        </w:rPr>
        <w:t>ให้เป็นที่ต้องการเหมาะสมกับพื้นที่ ทั้งในด้านการเกษตร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อุตสาหกรรม และธุรกิจบริการ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นโยบายที่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4.2 ในระยะเฉพาะหน้า จะปรับเปลี่ยนการจัดสรรงบประมาณสนับสนุน</w:t>
      </w:r>
      <w:r w:rsidRPr="008F1948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การศึกษา </w:t>
      </w:r>
      <w:r w:rsidRPr="008F1948">
        <w:rPr>
          <w:rFonts w:ascii="TH SarabunPSK" w:hAnsi="TH SarabunPSK" w:cs="TH SarabunPSK"/>
          <w:spacing w:val="-10"/>
          <w:sz w:val="32"/>
          <w:szCs w:val="32"/>
          <w:cs/>
        </w:rPr>
        <w:t>ให้สอดคล้องกับความจำเป็นของผู้เรียนและลักษณะพื้นที่ของสถานศึกษา และปรับปรุง และ</w:t>
      </w:r>
      <w:proofErr w:type="spellStart"/>
      <w:r w:rsidRPr="008F1948">
        <w:rPr>
          <w:rFonts w:ascii="TH SarabunPSK" w:hAnsi="TH SarabunPSK" w:cs="TH SarabunPSK"/>
          <w:spacing w:val="-10"/>
          <w:sz w:val="32"/>
          <w:szCs w:val="32"/>
          <w:cs/>
        </w:rPr>
        <w:t>บูรณา</w:t>
      </w:r>
      <w:proofErr w:type="spellEnd"/>
      <w:r w:rsidRPr="008F1948">
        <w:rPr>
          <w:rFonts w:ascii="TH SarabunPSK" w:hAnsi="TH SarabunPSK" w:cs="TH SarabunPSK"/>
          <w:spacing w:val="-10"/>
          <w:sz w:val="32"/>
          <w:szCs w:val="32"/>
          <w:cs/>
        </w:rPr>
        <w:t>การ</w:t>
      </w:r>
      <w:r w:rsidRPr="00A872A1">
        <w:rPr>
          <w:rFonts w:ascii="TH SarabunPSK" w:hAnsi="TH SarabunPSK" w:cs="TH SarabunPSK"/>
          <w:sz w:val="32"/>
          <w:szCs w:val="32"/>
          <w:cs/>
        </w:rPr>
        <w:t>ระบบการกู้ยืมเงินเพื่อการศึกษาให้มีประสิทธิภาพ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เพื่อเพิ่มโอกาสแก่ผู้ยากจนหรือด้อยโอกาส จัดระบบ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393F4F">
        <w:rPr>
          <w:rFonts w:ascii="TH SarabunPSK" w:hAnsi="TH SarabunPSK" w:cs="TH SarabunPSK"/>
          <w:spacing w:val="-12"/>
          <w:sz w:val="32"/>
          <w:szCs w:val="32"/>
          <w:cs/>
        </w:rPr>
        <w:t>การสนับสนุนให้เยาวชนและประชาชนทั่วไปมีสิทธิเลือกรับบริการการศึกษา ทั้งในระบบโรงเรียนและนอกโรงเรียน</w:t>
      </w:r>
      <w:r w:rsidRPr="00A872A1">
        <w:rPr>
          <w:rFonts w:ascii="TH SarabunPSK" w:hAnsi="TH SarabunPSK" w:cs="TH SarabunPSK"/>
          <w:sz w:val="32"/>
          <w:szCs w:val="32"/>
          <w:cs/>
        </w:rPr>
        <w:t>โดยจะพิจารณาจัดให้มีคูปองการศึกษาเป็นแนวทางหนึ่ง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นโยบายที่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4.3 ให้องค์กรภาคประชาสังคม ภาคเอกชน องค์กรปกครองส่วนท้องถิ่น และ</w:t>
      </w:r>
      <w:r w:rsidRPr="00A872A1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ประชาชนทั่วไปมีโอกาสร่วมจัดการศึกษา</w:t>
      </w:r>
      <w:r w:rsidRPr="00A872A1">
        <w:rPr>
          <w:rFonts w:ascii="TH SarabunPSK" w:hAnsi="TH SarabunPSK" w:cs="TH SarabunPSK"/>
          <w:spacing w:val="-12"/>
          <w:sz w:val="32"/>
          <w:szCs w:val="32"/>
          <w:cs/>
        </w:rPr>
        <w:t>ที่มีคุณภาพ</w:t>
      </w:r>
      <w:r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pacing w:val="-12"/>
          <w:sz w:val="32"/>
          <w:szCs w:val="32"/>
          <w:cs/>
        </w:rPr>
        <w:t>ทั่วถึง</w:t>
      </w:r>
      <w:r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pacing w:val="-12"/>
          <w:sz w:val="32"/>
          <w:szCs w:val="32"/>
          <w:cs/>
        </w:rPr>
        <w:t>และร่วมในการปฏิรูปการศึกษา การเรียนรู้</w:t>
      </w:r>
      <w:r w:rsidRPr="00A872A1">
        <w:rPr>
          <w:rFonts w:ascii="TH SarabunPSK" w:hAnsi="TH SarabunPSK" w:cs="TH SarabunPSK"/>
          <w:spacing w:val="-10"/>
          <w:sz w:val="32"/>
          <w:szCs w:val="32"/>
          <w:cs/>
        </w:rPr>
        <w:t xml:space="preserve"> กระจายอำนาจการบริหารจัดการศึกษาสู่สถานศึกษา เขตพื้นที่การศึกษา และองค์กรปกครองส่วนท้องถิ่น</w:t>
      </w:r>
      <w:r w:rsidRPr="00A872A1">
        <w:rPr>
          <w:rFonts w:ascii="TH SarabunPSK" w:hAnsi="TH SarabunPSK" w:cs="TH SarabunPSK"/>
          <w:sz w:val="32"/>
          <w:szCs w:val="32"/>
          <w:cs/>
        </w:rPr>
        <w:t>ตามศักยภาพและความพร้อม โดยให้สถานศึกษาสามารถเป็นนิติบุคคล และบริหารจัดการได้อย่างอิสระและคล่องตัวขึ้น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นโยบายที่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4.4 พัฒนาคนทุกช่วงวัยโดยส่งเสริมการเรียนรู้ตลอดชีวิต</w:t>
      </w:r>
      <w:r w:rsidRPr="00A872A1">
        <w:rPr>
          <w:rFonts w:ascii="TH SarabunPSK" w:hAnsi="TH SarabunPSK" w:cs="TH SarabunPSK"/>
          <w:sz w:val="32"/>
          <w:szCs w:val="32"/>
          <w:cs/>
        </w:rPr>
        <w:t xml:space="preserve"> เพื่อให้มีความรู้และทักษะใหม่ที่สามารถประกอบอาชีพได้หลากหลายตามแนวโน้มการจ้างงานในอนาคต ปรับกระบวนการ</w:t>
      </w:r>
      <w:r w:rsidRPr="00393F4F">
        <w:rPr>
          <w:rFonts w:ascii="TH SarabunPSK" w:hAnsi="TH SarabunPSK" w:cs="TH SarabunPSK"/>
          <w:spacing w:val="-10"/>
          <w:sz w:val="32"/>
          <w:szCs w:val="32"/>
          <w:cs/>
        </w:rPr>
        <w:t>เรียนรู้และหลักสูตรให้เชื่อมโยงกับภูมิสังคม โดย</w:t>
      </w:r>
      <w:proofErr w:type="spellStart"/>
      <w:r w:rsidRPr="00393F4F">
        <w:rPr>
          <w:rFonts w:ascii="TH SarabunPSK" w:hAnsi="TH SarabunPSK" w:cs="TH SarabunPSK"/>
          <w:spacing w:val="-10"/>
          <w:sz w:val="32"/>
          <w:szCs w:val="32"/>
          <w:cs/>
        </w:rPr>
        <w:t>บูรณา</w:t>
      </w:r>
      <w:proofErr w:type="spellEnd"/>
      <w:r w:rsidRPr="00393F4F">
        <w:rPr>
          <w:rFonts w:ascii="TH SarabunPSK" w:hAnsi="TH SarabunPSK" w:cs="TH SarabunPSK"/>
          <w:spacing w:val="-10"/>
          <w:sz w:val="32"/>
          <w:szCs w:val="32"/>
          <w:cs/>
        </w:rPr>
        <w:t>การความรู้และคุณธรรมเข้าด้วยกันเพื่อให้เอื้อต่อการพัฒนา</w:t>
      </w:r>
      <w:r w:rsidRPr="00A872A1">
        <w:rPr>
          <w:rFonts w:ascii="TH SarabunPSK" w:hAnsi="TH SarabunPSK" w:cs="TH SarabunPSK"/>
          <w:sz w:val="32"/>
          <w:szCs w:val="32"/>
          <w:cs/>
        </w:rPr>
        <w:t>ผู้เรียนทั้ง</w:t>
      </w:r>
      <w:r w:rsidRPr="00036B81">
        <w:rPr>
          <w:rFonts w:ascii="TH SarabunPSK" w:hAnsi="TH SarabunPSK" w:cs="TH SarabunPSK"/>
          <w:spacing w:val="-20"/>
          <w:sz w:val="32"/>
          <w:szCs w:val="32"/>
          <w:cs/>
        </w:rPr>
        <w:t>ในด้านความรู้ ทักษะ การใฝ่เรียนรู้ การแก้ปัญหา การรับฟังความเห็นผู้อื่น มีคุณธรรม จริยธรรม และความเป็นพลเมืองดี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โดยเน้นความร่วมมือระหว่างผู้เกี่ยวข้องทั้งในและนอกโรงเรียน</w:t>
      </w:r>
    </w:p>
    <w:p w:rsidR="005929CF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นโยบายที่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F1948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4.6 พัฒนาระบบการผลิตและพัฒนาครู</w:t>
      </w:r>
      <w:r w:rsidRPr="008F1948">
        <w:rPr>
          <w:rFonts w:ascii="TH SarabunPSK" w:hAnsi="TH SarabunPSK" w:cs="TH SarabunPSK"/>
          <w:spacing w:val="-12"/>
          <w:sz w:val="32"/>
          <w:szCs w:val="32"/>
          <w:cs/>
        </w:rPr>
        <w:t>ที่มีคุณภาพและมีจิตวิญญาณของ</w:t>
      </w:r>
      <w:r>
        <w:rPr>
          <w:rFonts w:ascii="TH SarabunPSK" w:hAnsi="TH SarabunPSK" w:cs="TH SarabunPSK" w:hint="cs"/>
          <w:spacing w:val="-12"/>
          <w:sz w:val="32"/>
          <w:szCs w:val="32"/>
          <w:cs/>
        </w:rPr>
        <w:br/>
      </w:r>
      <w:r w:rsidRPr="008F1948">
        <w:rPr>
          <w:rFonts w:ascii="TH SarabunPSK" w:hAnsi="TH SarabunPSK" w:cs="TH SarabunPSK"/>
          <w:spacing w:val="-12"/>
          <w:sz w:val="32"/>
          <w:szCs w:val="32"/>
          <w:cs/>
        </w:rPr>
        <w:t>ความเป็นครู</w:t>
      </w:r>
      <w:r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เน้นครูผู้สอนให้มีวุฒิตรงตามวิชาที่สอน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นำเทคโนโลยีสารสนเทศและเครื่องมือที่เหมาะสมมาใช้</w:t>
      </w:r>
      <w:r w:rsidRPr="007845EB">
        <w:rPr>
          <w:rFonts w:ascii="TH SarabunPSK" w:hAnsi="TH SarabunPSK" w:cs="TH SarabunPSK"/>
          <w:spacing w:val="-6"/>
          <w:sz w:val="32"/>
          <w:szCs w:val="32"/>
          <w:cs/>
        </w:rPr>
        <w:t>ในการเรียนการสอน</w:t>
      </w:r>
      <w:r w:rsidRPr="007845E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7845EB">
        <w:rPr>
          <w:rFonts w:ascii="TH SarabunPSK" w:hAnsi="TH SarabunPSK" w:cs="TH SarabunPSK"/>
          <w:spacing w:val="-6"/>
          <w:sz w:val="32"/>
          <w:szCs w:val="32"/>
          <w:cs/>
        </w:rPr>
        <w:t>เพื่อเป็นเครื่องมือช่วยครูหรือเพื่อการเรียนรู้ด้วยตนเอง เช่น การเรียนทางไกล การเรียน</w:t>
      </w:r>
      <w:r w:rsidRPr="007845EB">
        <w:rPr>
          <w:rFonts w:ascii="TH SarabunPSK" w:hAnsi="TH SarabunPSK" w:cs="TH SarabunPSK"/>
          <w:spacing w:val="-2"/>
          <w:sz w:val="32"/>
          <w:szCs w:val="32"/>
          <w:cs/>
        </w:rPr>
        <w:t>โดยระบบอิเล็กทรอนิกส์ เป็นต้น รวมทั้งปรับระบบการประเมินสมรรถนะที่สะท้อนประสิทธิภาพการจัด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A872A1">
        <w:rPr>
          <w:rFonts w:ascii="TH SarabunPSK" w:hAnsi="TH SarabunPSK" w:cs="TH SarabunPSK"/>
          <w:sz w:val="32"/>
          <w:szCs w:val="32"/>
          <w:cs/>
        </w:rPr>
        <w:t>การเรียนการสอนและการพัฒนาคุณภาพผู้เรียนเป็นสำคัญ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F1948"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นโยบายที่ 7 การส่งเสริมบทบาทและการใช้โอกาสในประชาคมอาเซียน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b/>
          <w:bCs/>
          <w:sz w:val="32"/>
          <w:szCs w:val="32"/>
        </w:rPr>
        <w:tab/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นโยบายที่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b/>
          <w:bCs/>
          <w:sz w:val="32"/>
          <w:szCs w:val="32"/>
        </w:rPr>
        <w:t xml:space="preserve">7.3 </w:t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พัฒนาแรงงานของภาคอุตสาหกรรมเพื่อรองรับการเข้าสู่ประชาคมอาเซียน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ทั้งแรงงานวิชาชีพ แรงงานมีทักษะ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และแรงงานไม่มีทักษะ โดยการเร่งรัดและขยายผลการใช้ระบบ</w:t>
      </w:r>
      <w:r w:rsidRPr="00A872A1">
        <w:rPr>
          <w:rFonts w:ascii="TH SarabunPSK" w:hAnsi="TH SarabunPSK" w:cs="TH SarabunPSK"/>
          <w:sz w:val="32"/>
          <w:szCs w:val="32"/>
          <w:cs/>
        </w:rPr>
        <w:lastRenderedPageBreak/>
        <w:t>คุณวุฒิวิชาชีพให้เกิดผลในทางปฏิบัติ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โดยคำนึงถึงความเป็นเอกภาพกับระบบมาตรฐานฝีมือแรงงาน</w:t>
      </w:r>
      <w:r w:rsidRPr="008F291A">
        <w:rPr>
          <w:rFonts w:ascii="TH SarabunPSK" w:hAnsi="TH SarabunPSK" w:cs="TH SarabunPSK"/>
          <w:spacing w:val="-10"/>
          <w:sz w:val="32"/>
          <w:szCs w:val="32"/>
          <w:cs/>
        </w:rPr>
        <w:t>และมาตรฐานวิชาชีพใน 8 กลุ่มที่มีข้อตกลงการเปิดเสรีในอาเซียนควบคู่ไปกับการวางแผนด้านการผลิตให้เพียงพอ</w:t>
      </w:r>
      <w:r w:rsidRPr="00A872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F291A">
        <w:rPr>
          <w:rFonts w:ascii="TH SarabunPSK" w:hAnsi="TH SarabunPSK" w:cs="TH SarabunPSK"/>
          <w:spacing w:val="-6"/>
          <w:sz w:val="32"/>
          <w:szCs w:val="32"/>
          <w:cs/>
        </w:rPr>
        <w:t>การยกระดับฝีมือแรงงานในกลุ่มอุตสาหกรรมที่มีศักยภาพ และอุตสาหกรรมที่ใช้แรงงานเข้มข้น การส่งเสริม</w:t>
      </w:r>
      <w:r w:rsidRPr="00A872A1">
        <w:rPr>
          <w:rFonts w:ascii="TH SarabunPSK" w:hAnsi="TH SarabunPSK" w:cs="TH SarabunPSK"/>
          <w:sz w:val="32"/>
          <w:szCs w:val="32"/>
          <w:cs/>
        </w:rPr>
        <w:t>การพัฒนาระบบการทดสอบมาตรฐานฝีมือแรงงานเพื่อใช้ในการประเมินค่าจ้างแรงงาน</w:t>
      </w:r>
    </w:p>
    <w:p w:rsidR="005929CF" w:rsidRPr="00A872A1" w:rsidRDefault="005929CF" w:rsidP="005929CF">
      <w:pPr>
        <w:tabs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  <w:cs/>
        </w:rPr>
        <w:tab/>
      </w:r>
      <w:r w:rsidRPr="00A872A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F1948"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นโยบายที่ </w:t>
      </w:r>
      <w:r w:rsidRPr="00A872A1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10 : </w:t>
      </w:r>
      <w:r w:rsidRPr="00A872A1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การส่งเสริมการบริหารราชการแผ่นดินที่มี</w:t>
      </w:r>
      <w:proofErr w:type="spellStart"/>
      <w:r w:rsidRPr="00A872A1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ธรรมาภิ</w:t>
      </w:r>
      <w:proofErr w:type="spellEnd"/>
      <w:r w:rsidRPr="00A872A1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บาล และการป้องกัน ปราบปรามการทุจริต</w:t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และประพฤติมิชอบในภาครัฐ</w:t>
      </w:r>
    </w:p>
    <w:p w:rsidR="00A939B0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A872A1">
        <w:rPr>
          <w:rFonts w:ascii="TH SarabunPSK" w:hAnsi="TH SarabunPSK" w:cs="TH SarabunPSK"/>
          <w:sz w:val="32"/>
          <w:szCs w:val="32"/>
        </w:rPr>
        <w:tab/>
      </w:r>
      <w:r w:rsidRPr="00A872A1">
        <w:rPr>
          <w:rFonts w:ascii="TH SarabunPSK" w:hAnsi="TH SarabunPSK" w:cs="TH SarabunPSK"/>
          <w:sz w:val="32"/>
          <w:szCs w:val="32"/>
        </w:rPr>
        <w:tab/>
      </w:r>
      <w:r w:rsidRPr="00A872A1">
        <w:rPr>
          <w:rFonts w:ascii="TH SarabunPSK" w:hAnsi="TH SarabunPSK" w:cs="TH SarabunPSK"/>
          <w:sz w:val="32"/>
          <w:szCs w:val="32"/>
        </w:rPr>
        <w:tab/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>นโยบายที่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</w:t>
      </w:r>
      <w:r w:rsidRPr="00A872A1">
        <w:rPr>
          <w:rFonts w:ascii="TH SarabunPSK" w:hAnsi="TH SarabunPSK" w:cs="TH SarabunPSK"/>
          <w:b/>
          <w:bCs/>
          <w:sz w:val="32"/>
          <w:szCs w:val="32"/>
          <w:cs/>
        </w:rPr>
        <w:t xml:space="preserve">0.5 ใช้มาตรการทางกฎหมาย การปลูกฝังค่านิยม คุณธรรม จริยธรรม </w:t>
      </w:r>
      <w:r w:rsidRPr="00A872A1">
        <w:rPr>
          <w:rFonts w:ascii="TH SarabunPSK" w:hAnsi="TH SarabunPSK" w:cs="TH SarabunPSK"/>
          <w:sz w:val="32"/>
          <w:szCs w:val="32"/>
          <w:cs/>
        </w:rPr>
        <w:t>และ</w:t>
      </w:r>
      <w:r w:rsidRPr="00A872A1">
        <w:rPr>
          <w:rFonts w:ascii="TH SarabunPSK" w:hAnsi="TH SarabunPSK" w:cs="TH SarabunPSK"/>
          <w:spacing w:val="-8"/>
          <w:sz w:val="32"/>
          <w:szCs w:val="32"/>
          <w:cs/>
        </w:rPr>
        <w:t>จิตสำนึกในการรักษาศักดิ์ศรีของความเป็นข้าราชการและความซื่อสัตย์สุจริต ควบคู่กับการบริหารจัดการภาครัฐ</w:t>
      </w:r>
      <w:r w:rsidRPr="00A872A1">
        <w:rPr>
          <w:rFonts w:ascii="TH SarabunPSK" w:hAnsi="TH SarabunPSK" w:cs="TH SarabunPSK"/>
          <w:sz w:val="32"/>
          <w:szCs w:val="32"/>
          <w:cs/>
        </w:rPr>
        <w:t>ที่มีประสิทธิภาพ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72A1">
        <w:rPr>
          <w:rFonts w:ascii="TH SarabunPSK" w:hAnsi="TH SarabunPSK" w:cs="TH SarabunPSK"/>
          <w:sz w:val="32"/>
          <w:szCs w:val="32"/>
          <w:cs/>
        </w:rPr>
        <w:t>เพื่อป้องกันและปราบปรามการทุจริตและประพฤติมิชอบของเจ้าหน้าที่ของรัฐ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A872A1">
        <w:rPr>
          <w:rFonts w:ascii="TH SarabunPSK" w:hAnsi="TH SarabunPSK" w:cs="TH SarabunPSK"/>
          <w:sz w:val="32"/>
          <w:szCs w:val="32"/>
          <w:cs/>
        </w:rPr>
        <w:t>ทุกระดับอย่างเคร่งครัด ยกเลิก หรือแก้ไขกฎหมาย ระเบียบ ข้อบังคับต่างๆ ที่ไม่จำเป็น สร้างภาระแก่</w:t>
      </w:r>
      <w:r w:rsidRPr="00E612AB">
        <w:rPr>
          <w:rFonts w:ascii="TH SarabunPSK" w:hAnsi="TH SarabunPSK" w:cs="TH SarabunPSK"/>
          <w:spacing w:val="-12"/>
          <w:sz w:val="32"/>
          <w:szCs w:val="32"/>
          <w:cs/>
        </w:rPr>
        <w:t>ประชาชนเกินควร</w:t>
      </w:r>
      <w:r w:rsidRPr="00E612AB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E612AB">
        <w:rPr>
          <w:rFonts w:ascii="TH SarabunPSK" w:hAnsi="TH SarabunPSK" w:cs="TH SarabunPSK"/>
          <w:spacing w:val="-12"/>
          <w:sz w:val="32"/>
          <w:szCs w:val="32"/>
          <w:cs/>
        </w:rPr>
        <w:t>หรือเปิดช่องโอกาสการทุจริต เช่น ระเบียบการจัดซื้อ จัดจ้าง การอนุญาต อนุมัติ และการขอรับ</w:t>
      </w:r>
      <w:r w:rsidRPr="00E612AB">
        <w:rPr>
          <w:rFonts w:ascii="TH SarabunPSK" w:hAnsi="TH SarabunPSK" w:cs="TH SarabunPSK"/>
          <w:spacing w:val="-8"/>
          <w:sz w:val="32"/>
          <w:szCs w:val="32"/>
          <w:cs/>
        </w:rPr>
        <w:t>บริการจากรัฐ ซึ่งมีขั้นตอนยืดยาวใช้เวลานาน ซ้ำซ้อน และเสียค่าใช้จ่ายทั้งของภาครัฐและประชาชน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</w:p>
    <w:p w:rsidR="008047C7" w:rsidRDefault="008047C7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</w:p>
    <w:p w:rsidR="00A939B0" w:rsidRDefault="00A939B0" w:rsidP="00A939B0">
      <w:pPr>
        <w:tabs>
          <w:tab w:val="left" w:pos="851"/>
          <w:tab w:val="left" w:pos="1134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           </w:t>
      </w:r>
      <w:r w:rsidRPr="008047C7">
        <w:rPr>
          <w:rFonts w:ascii="TH SarabunPSK" w:hAnsi="TH SarabunPSK" w:cs="TH SarabunPSK" w:hint="cs"/>
          <w:spacing w:val="-8"/>
          <w:sz w:val="36"/>
          <w:szCs w:val="36"/>
          <w:cs/>
        </w:rPr>
        <w:t xml:space="preserve">5.  </w:t>
      </w:r>
      <w:r w:rsidRPr="008047C7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ยุทธศาสตร์</w:t>
      </w:r>
      <w:r w:rsidRPr="008047C7">
        <w:rPr>
          <w:rFonts w:ascii="TH SarabunPSK" w:hAnsi="TH SarabunPSK" w:cs="TH SarabunPSK"/>
          <w:b/>
          <w:bCs/>
          <w:sz w:val="36"/>
          <w:szCs w:val="36"/>
          <w:cs/>
        </w:rPr>
        <w:t>ชาติระยะ 20 ปี (พ.ศ. 2560-2579)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มี</w:t>
      </w:r>
      <w:r w:rsidRPr="002629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6 ยุทธศาสตร์ ซึ่ง</w:t>
      </w:r>
      <w:r w:rsidRPr="0026297E">
        <w:rPr>
          <w:rFonts w:ascii="TH SarabunPSK" w:hAnsi="TH SarabunPSK" w:cs="TH SarabunPSK"/>
          <w:b/>
          <w:bCs/>
          <w:sz w:val="32"/>
          <w:szCs w:val="32"/>
          <w:cs/>
        </w:rPr>
        <w:t>เกี่ยวข้องกับสำนักงานปลัดกระทรวงศึกษาธิกา</w:t>
      </w:r>
      <w:r w:rsidRPr="002629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 </w:t>
      </w:r>
      <w:r w:rsidRPr="0026297E">
        <w:rPr>
          <w:rFonts w:ascii="TH SarabunPSK" w:hAnsi="TH SarabunPSK" w:cs="TH SarabunPSK"/>
          <w:b/>
          <w:bCs/>
          <w:sz w:val="32"/>
          <w:szCs w:val="32"/>
          <w:cs/>
        </w:rPr>
        <w:t>4 ยุทธศาสตร์</w:t>
      </w:r>
      <w:r w:rsidRPr="00A872A1">
        <w:rPr>
          <w:rFonts w:ascii="TH SarabunPSK" w:hAnsi="TH SarabunPSK" w:cs="TH SarabunPSK"/>
          <w:sz w:val="32"/>
          <w:szCs w:val="32"/>
          <w:cs/>
        </w:rPr>
        <w:t xml:space="preserve"> ดังนี้ </w:t>
      </w:r>
    </w:p>
    <w:p w:rsidR="00A939B0" w:rsidRPr="00A872A1" w:rsidRDefault="00A939B0" w:rsidP="00A939B0">
      <w:pPr>
        <w:tabs>
          <w:tab w:val="left" w:pos="-2552"/>
          <w:tab w:val="left" w:pos="0"/>
          <w:tab w:val="left" w:pos="540"/>
          <w:tab w:val="left" w:pos="1134"/>
          <w:tab w:val="left" w:pos="1985"/>
          <w:tab w:val="left" w:pos="3261"/>
        </w:tabs>
        <w:spacing w:after="0" w:line="228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pacing w:val="-5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spacing w:val="-5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5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7"/>
          <w:sz w:val="32"/>
          <w:szCs w:val="32"/>
          <w:cs/>
        </w:rPr>
        <w:t xml:space="preserve"> </w:t>
      </w:r>
      <w:r w:rsidRPr="00192606">
        <w:rPr>
          <w:rFonts w:ascii="TH SarabunPSK" w:eastAsia="Times New Roman" w:hAnsi="TH SarabunPSK" w:cs="TH SarabunPSK" w:hint="cs"/>
          <w:spacing w:val="-7"/>
          <w:sz w:val="32"/>
          <w:szCs w:val="32"/>
          <w:cs/>
        </w:rPr>
        <w:t xml:space="preserve">1. </w:t>
      </w:r>
      <w:r w:rsidRPr="00192606">
        <w:rPr>
          <w:rFonts w:ascii="TH SarabunPSK" w:eastAsia="Times New Roman" w:hAnsi="TH SarabunPSK" w:cs="TH SarabunPSK"/>
          <w:spacing w:val="-7"/>
          <w:sz w:val="32"/>
          <w:szCs w:val="32"/>
          <w:cs/>
        </w:rPr>
        <w:t>ยุทธศาสตร์</w:t>
      </w:r>
      <w:r w:rsidRPr="00192606">
        <w:rPr>
          <w:rFonts w:ascii="TH SarabunPSK" w:eastAsia="Times New Roman" w:hAnsi="TH SarabunPSK" w:cs="TH SarabunPSK" w:hint="cs"/>
          <w:spacing w:val="-7"/>
          <w:sz w:val="32"/>
          <w:szCs w:val="32"/>
          <w:cs/>
        </w:rPr>
        <w:t xml:space="preserve">ที่ 1 </w:t>
      </w:r>
      <w:r w:rsidRPr="00192606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การสร้างความมั่นคงให้กับประเทศ </w:t>
      </w:r>
      <w:r w:rsidRPr="00192606">
        <w:rPr>
          <w:rFonts w:ascii="TH SarabunPSK" w:eastAsia="Times New Roman" w:hAnsi="TH SarabunPSK" w:cs="TH SarabunPSK"/>
          <w:spacing w:val="-7"/>
          <w:sz w:val="32"/>
          <w:szCs w:val="32"/>
          <w:cs/>
        </w:rPr>
        <w:t>การรักษาความมั่นคงภายใน</w:t>
      </w:r>
      <w:r w:rsidRPr="00192606">
        <w:rPr>
          <w:rFonts w:ascii="TH SarabunPSK" w:eastAsia="Times New Roman" w:hAnsi="TH SarabunPSK" w:cs="TH SarabunPSK" w:hint="cs"/>
          <w:spacing w:val="-7"/>
          <w:sz w:val="32"/>
          <w:szCs w:val="32"/>
          <w:cs/>
        </w:rPr>
        <w:t xml:space="preserve"> </w:t>
      </w:r>
      <w:r w:rsidRPr="00192606">
        <w:rPr>
          <w:rFonts w:ascii="TH SarabunPSK" w:eastAsia="Times New Roman" w:hAnsi="TH SarabunPSK" w:cs="TH SarabunPSK"/>
          <w:spacing w:val="-7"/>
          <w:sz w:val="32"/>
          <w:szCs w:val="32"/>
          <w:cs/>
        </w:rPr>
        <w:t>และความสงบ</w:t>
      </w:r>
      <w:r w:rsidRPr="00FA6D01">
        <w:rPr>
          <w:rFonts w:ascii="TH SarabunPSK" w:eastAsia="Times New Roman" w:hAnsi="TH SarabunPSK" w:cs="TH SarabunPSK"/>
          <w:spacing w:val="-5"/>
          <w:sz w:val="32"/>
          <w:szCs w:val="32"/>
          <w:cs/>
        </w:rPr>
        <w:t>เรียบร้อยภายใน</w:t>
      </w:r>
      <w:r>
        <w:rPr>
          <w:rFonts w:ascii="TH SarabunPSK" w:eastAsia="Times New Roman" w:hAnsi="TH SarabunPSK" w:cs="TH SarabunPSK" w:hint="cs"/>
          <w:spacing w:val="-5"/>
          <w:sz w:val="32"/>
          <w:szCs w:val="32"/>
          <w:cs/>
        </w:rPr>
        <w:t xml:space="preserve"> 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>ตลอดจนการบริหารจัดการความมั่นคงชายแดนและชายฝั่งทะเล</w:t>
      </w:r>
    </w:p>
    <w:p w:rsidR="00A939B0" w:rsidRPr="00A872A1" w:rsidRDefault="00A939B0" w:rsidP="00A939B0">
      <w:pPr>
        <w:tabs>
          <w:tab w:val="left" w:pos="-2552"/>
          <w:tab w:val="left" w:pos="540"/>
          <w:tab w:val="left" w:pos="1134"/>
          <w:tab w:val="left" w:pos="1418"/>
          <w:tab w:val="left" w:pos="1985"/>
        </w:tabs>
        <w:spacing w:after="0" w:line="228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</w:t>
      </w:r>
      <w:r w:rsidRPr="00A872A1"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 xml:space="preserve"> ยุทธศาสตร์</w:t>
      </w:r>
      <w:r w:rsidRPr="00A872A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3 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>การพัฒนาและเสริมสร้างศักยภาพ</w:t>
      </w:r>
      <w:r>
        <w:rPr>
          <w:rFonts w:ascii="TH SarabunPSK" w:hAnsi="TH SarabunPSK" w:cs="TH SarabunPSK" w:hint="cs"/>
          <w:sz w:val="32"/>
          <w:szCs w:val="32"/>
          <w:cs/>
        </w:rPr>
        <w:t>ศักยภาพคน</w:t>
      </w:r>
    </w:p>
    <w:p w:rsidR="00A939B0" w:rsidRPr="00A872A1" w:rsidRDefault="00A939B0" w:rsidP="00A939B0">
      <w:pPr>
        <w:tabs>
          <w:tab w:val="left" w:pos="-2552"/>
          <w:tab w:val="left" w:pos="540"/>
          <w:tab w:val="left" w:pos="1134"/>
        </w:tabs>
        <w:spacing w:after="0" w:line="228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>2</w:t>
      </w:r>
      <w:r w:rsidRPr="00A872A1">
        <w:rPr>
          <w:rFonts w:ascii="TH SarabunPSK" w:eastAsia="Times New Roman" w:hAnsi="TH SarabunPSK" w:cs="TH SarabunPSK"/>
          <w:sz w:val="32"/>
          <w:szCs w:val="32"/>
        </w:rPr>
        <w:t xml:space="preserve">.1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ยุทธศาสตร์ที่ 3.1 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>การพัฒนาศักยภาพคนตลอดช่วงชีวิตให้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สนับสนุนการ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>เจริญเติบโตของประเทศ</w:t>
      </w:r>
    </w:p>
    <w:p w:rsidR="00A939B0" w:rsidRPr="00F63564" w:rsidRDefault="00A939B0" w:rsidP="00A939B0">
      <w:pPr>
        <w:tabs>
          <w:tab w:val="left" w:pos="-2552"/>
          <w:tab w:val="left" w:pos="540"/>
          <w:tab w:val="left" w:pos="1134"/>
        </w:tabs>
        <w:spacing w:after="0" w:line="228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5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pacing w:val="-5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5"/>
          <w:sz w:val="32"/>
          <w:szCs w:val="32"/>
          <w:cs/>
        </w:rPr>
        <w:tab/>
        <w:t xml:space="preserve">   </w:t>
      </w:r>
      <w:r w:rsidRPr="00610107">
        <w:rPr>
          <w:rFonts w:ascii="TH SarabunPSK" w:eastAsia="Times New Roman" w:hAnsi="TH SarabunPSK" w:cs="TH SarabunPSK" w:hint="cs"/>
          <w:spacing w:val="-5"/>
          <w:sz w:val="32"/>
          <w:szCs w:val="32"/>
          <w:cs/>
        </w:rPr>
        <w:t xml:space="preserve">2.2 ยุทธศาสตร์ที่ 3.2 </w:t>
      </w:r>
      <w:r w:rsidRPr="00610107">
        <w:rPr>
          <w:rFonts w:ascii="TH SarabunPSK" w:eastAsia="Times New Roman" w:hAnsi="TH SarabunPSK" w:cs="TH SarabunPSK"/>
          <w:spacing w:val="-5"/>
          <w:sz w:val="32"/>
          <w:szCs w:val="32"/>
          <w:cs/>
        </w:rPr>
        <w:t>การยกระดับคุณภาพการศึกษาและการเรียนรู้ให้มีคุณภาพ เท่าเทียม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63564">
        <w:rPr>
          <w:rFonts w:ascii="TH SarabunPSK" w:eastAsia="Times New Roman" w:hAnsi="TH SarabunPSK" w:cs="TH SarabunPSK"/>
          <w:sz w:val="32"/>
          <w:szCs w:val="32"/>
          <w:cs/>
        </w:rPr>
        <w:t>และทั่</w:t>
      </w:r>
      <w:r w:rsidRPr="00F63564">
        <w:rPr>
          <w:rFonts w:ascii="TH SarabunPSK" w:eastAsia="Times New Roman" w:hAnsi="TH SarabunPSK" w:cs="TH SarabunPSK" w:hint="cs"/>
          <w:sz w:val="32"/>
          <w:szCs w:val="32"/>
          <w:cs/>
        </w:rPr>
        <w:t>วถึง</w:t>
      </w:r>
    </w:p>
    <w:p w:rsidR="00A939B0" w:rsidRDefault="00A939B0" w:rsidP="00A939B0">
      <w:pPr>
        <w:tabs>
          <w:tab w:val="left" w:pos="-2552"/>
          <w:tab w:val="left" w:pos="540"/>
          <w:tab w:val="left" w:pos="1134"/>
        </w:tabs>
        <w:spacing w:after="0" w:line="228" w:lineRule="auto"/>
        <w:ind w:left="135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2.3 ยุทธศาสตร์ที่ 3.3 </w:t>
      </w:r>
      <w:r w:rsidRPr="00AC6708">
        <w:rPr>
          <w:rFonts w:ascii="TH SarabunPSK" w:eastAsia="Times New Roman" w:hAnsi="TH SarabunPSK" w:cs="TH SarabunPSK"/>
          <w:sz w:val="32"/>
          <w:szCs w:val="32"/>
          <w:cs/>
        </w:rPr>
        <w:t>การปลูกฝังระเบียบวินัย คุณธรรม จริยธรรม ค่านิยมที่พึงประสงค์</w:t>
      </w:r>
    </w:p>
    <w:p w:rsidR="00A939B0" w:rsidRPr="00A872A1" w:rsidRDefault="00A939B0" w:rsidP="00A939B0">
      <w:pPr>
        <w:tabs>
          <w:tab w:val="left" w:pos="-2552"/>
          <w:tab w:val="left" w:pos="540"/>
          <w:tab w:val="left" w:pos="1134"/>
          <w:tab w:val="left" w:pos="1985"/>
        </w:tabs>
        <w:spacing w:after="0" w:line="228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</w:t>
      </w:r>
      <w:r w:rsidRPr="00A872A1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 xml:space="preserve"> ยุทธศาสตร์</w:t>
      </w:r>
      <w:r w:rsidRPr="00A872A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4 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การสร้างโอกาสบนความเสมอภาคและความเท่าเทียมกันทางสังคม  </w:t>
      </w:r>
    </w:p>
    <w:p w:rsidR="00A939B0" w:rsidRPr="00F63564" w:rsidRDefault="00A939B0" w:rsidP="00A939B0">
      <w:pPr>
        <w:tabs>
          <w:tab w:val="left" w:pos="-2552"/>
          <w:tab w:val="left" w:pos="540"/>
          <w:tab w:val="left" w:pos="1134"/>
        </w:tabs>
        <w:spacing w:after="0" w:line="228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3.1 ยุทธศาสตร์ที่ 4.1 </w:t>
      </w:r>
      <w:r w:rsidRPr="00F63564">
        <w:rPr>
          <w:rFonts w:ascii="TH SarabunPSK" w:eastAsia="Times New Roman" w:hAnsi="TH SarabunPSK" w:cs="TH SarabunPSK"/>
          <w:sz w:val="32"/>
          <w:szCs w:val="32"/>
          <w:cs/>
        </w:rPr>
        <w:t>การสร้างความมั่นคงและการลดความเหลื่อมล้ำทางด้านเศรษฐกิจและสังคม</w:t>
      </w:r>
    </w:p>
    <w:p w:rsidR="00A939B0" w:rsidRPr="00A872A1" w:rsidRDefault="00A939B0" w:rsidP="00A939B0">
      <w:pPr>
        <w:tabs>
          <w:tab w:val="left" w:pos="-2552"/>
          <w:tab w:val="left" w:pos="540"/>
          <w:tab w:val="left" w:pos="1134"/>
          <w:tab w:val="left" w:pos="1985"/>
        </w:tabs>
        <w:spacing w:after="0" w:line="228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4.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 xml:space="preserve"> ยุทธศาสตร์</w:t>
      </w:r>
      <w:r w:rsidRPr="00A872A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6 </w:t>
      </w:r>
      <w:r w:rsidRPr="00A872A1">
        <w:rPr>
          <w:rFonts w:ascii="TH SarabunPSK" w:eastAsia="Times New Roman" w:hAnsi="TH SarabunPSK" w:cs="TH SarabunPSK"/>
          <w:sz w:val="32"/>
          <w:szCs w:val="32"/>
          <w:cs/>
        </w:rPr>
        <w:t>ด้านการปรับสมดุลและพัฒนาระบบการบริหารจัดการภาครัฐ</w:t>
      </w:r>
    </w:p>
    <w:p w:rsidR="00A939B0" w:rsidRDefault="00A939B0" w:rsidP="00A939B0">
      <w:pPr>
        <w:tabs>
          <w:tab w:val="left" w:pos="-2552"/>
          <w:tab w:val="left" w:pos="540"/>
          <w:tab w:val="left" w:pos="1134"/>
          <w:tab w:val="left" w:pos="1985"/>
        </w:tabs>
        <w:spacing w:after="0" w:line="228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ab/>
        <w:t xml:space="preserve">    4</w:t>
      </w:r>
      <w:r w:rsidRPr="00A872A1">
        <w:rPr>
          <w:rFonts w:ascii="TH SarabunPSK" w:eastAsia="Times New Roman" w:hAnsi="TH SarabunPSK" w:cs="TH SarabunPSK"/>
          <w:spacing w:val="-8"/>
          <w:sz w:val="32"/>
          <w:szCs w:val="32"/>
        </w:rPr>
        <w:t xml:space="preserve">.1 </w:t>
      </w:r>
      <w:r w:rsidRPr="0061010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ยุทธศาสตร์ที่ 6.1 </w:t>
      </w:r>
      <w:r w:rsidRPr="00610107">
        <w:rPr>
          <w:rFonts w:ascii="TH SarabunPSK" w:eastAsia="Times New Roman" w:hAnsi="TH SarabunPSK" w:cs="TH SarabunPSK"/>
          <w:sz w:val="32"/>
          <w:szCs w:val="32"/>
          <w:cs/>
        </w:rPr>
        <w:t>การปรับปรุงโครงสร้าง บทบาท ภารกิจของหน่วยงานภาครัฐให้มีขนาดที่เหมาะสม</w:t>
      </w:r>
    </w:p>
    <w:p w:rsidR="005929CF" w:rsidRDefault="005929CF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612AB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  <w:sectPr w:rsidR="000810D4" w:rsidSect="00663FB5">
          <w:headerReference w:type="default" r:id="rId8"/>
          <w:pgSz w:w="11906" w:h="16838"/>
          <w:pgMar w:top="1440" w:right="1440" w:bottom="1440" w:left="1440" w:header="708" w:footer="708" w:gutter="0"/>
          <w:pgNumType w:start="16"/>
          <w:cols w:space="708"/>
          <w:docGrid w:linePitch="360"/>
        </w:sectPr>
      </w:pPr>
    </w:p>
    <w:p w:rsidR="000810D4" w:rsidRDefault="000810D4" w:rsidP="005929C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047C7" w:rsidP="00861761">
      <w:pPr>
        <w:spacing w:before="120" w:after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6.  </w:t>
      </w:r>
      <w:r w:rsidR="00861761" w:rsidRPr="00861761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เป้าหมายการพัฒนาที่ยั่งยืน </w:t>
      </w:r>
      <w:r w:rsidR="00861761" w:rsidRPr="00861761">
        <w:rPr>
          <w:rFonts w:ascii="TH SarabunPSK" w:hAnsi="TH SarabunPSK" w:cs="TH SarabunPSK"/>
          <w:b/>
          <w:bCs/>
          <w:sz w:val="44"/>
          <w:szCs w:val="44"/>
        </w:rPr>
        <w:t xml:space="preserve">(Sustainable Development Goals: SDGs) </w:t>
      </w:r>
      <w:r w:rsidR="00861761" w:rsidRPr="00861761">
        <w:rPr>
          <w:rFonts w:ascii="TH SarabunPSK" w:hAnsi="TH SarabunPSK" w:cs="TH SarabunPSK" w:hint="cs"/>
          <w:b/>
          <w:bCs/>
          <w:sz w:val="44"/>
          <w:szCs w:val="44"/>
          <w:cs/>
        </w:rPr>
        <w:t>(พ.ศ. 2559-2573)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75"/>
        <w:gridCol w:w="6583"/>
      </w:tblGrid>
      <w:tr w:rsidR="00861761" w:rsidRPr="00861761" w:rsidTr="0046374D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861761" w:rsidRPr="00861761" w:rsidRDefault="00861761" w:rsidP="00861761">
            <w:pPr>
              <w:spacing w:after="0" w:line="240" w:lineRule="auto"/>
              <w:ind w:firstLine="1134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61761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เป้าหมายการพัฒนาที่ยั่งยืน (</w:t>
            </w:r>
            <w:r w:rsidRPr="00861761">
              <w:rPr>
                <w:rFonts w:ascii="TH SarabunPSK" w:hAnsi="TH SarabunPSK" w:cs="TH SarabunPSK"/>
                <w:sz w:val="32"/>
                <w:szCs w:val="32"/>
              </w:rPr>
              <w:t xml:space="preserve">Sustainable Development Goals : SDGs ) </w:t>
            </w:r>
            <w:r w:rsidRPr="008617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เป็นวาระการพัฒนาภายหลังปี 2015 ระยะ 15 ปี ( ค.ศ. 2016-2030) </w:t>
            </w:r>
            <w:r w:rsidRPr="0086176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861761">
              <w:rPr>
                <w:rFonts w:ascii="TH SarabunPSK" w:hAnsi="TH SarabunPSK" w:cs="TH SarabunPSK"/>
                <w:sz w:val="32"/>
                <w:szCs w:val="32"/>
                <w:cs/>
              </w:rPr>
              <w:t>ที่ผู้นำประเทศสมาชิกสหประชาชาติ จำนวน 193 ประเทศ</w:t>
            </w:r>
            <w:r w:rsidRPr="008617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32"/>
                <w:szCs w:val="32"/>
                <w:cs/>
              </w:rPr>
              <w:t>ได้ร่วมกันลงนามรับรองพันธะ</w:t>
            </w:r>
            <w:r w:rsidRPr="00861761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 xml:space="preserve">สัญญาทางการเมืองระดับผู้นำในเอกสาร </w:t>
            </w:r>
            <w:r w:rsidRPr="00861761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“Transforming Our World: The </w:t>
            </w:r>
            <w:r w:rsidRPr="00861761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2030</w:t>
            </w:r>
            <w:r w:rsidRPr="008617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32"/>
                <w:szCs w:val="32"/>
              </w:rPr>
              <w:t xml:space="preserve">Agenda for Sustainable Development” </w:t>
            </w:r>
            <w:r w:rsidRPr="00861761">
              <w:rPr>
                <w:rFonts w:ascii="TH SarabunPSK" w:hAnsi="TH SarabunPSK" w:cs="TH SarabunPSK"/>
                <w:sz w:val="32"/>
                <w:szCs w:val="32"/>
                <w:cs/>
              </w:rPr>
              <w:t>เพื่อกำหนดทิศทางการพัฒนาที่ยั่งยืนของโลก 15 ปีข้างหน้า เพื่อยืนยันเจตนารมณ์ร่วมกันที่จะผลักดันและขับเคลื่อนการแก้ไขปัญหา</w:t>
            </w:r>
            <w:r w:rsidRPr="0086176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ความยากจนในทุกมิติและทุกรูปแบบ โดยมีเป้าหมายหลัก 17 ข้อ ครอบคลุม 3 เสาหลักด้านการพัฒนาที่ยั่งยืน คือ เศรษฐกิจ สังคม และสิ่งแวดล้อม รวมทั้งเป็นการสานต่อภารกิจที่ยังไม่บรรลุผลสำเร็จภายใต้เป้าหมายการพัฒนาแห่งสหัสวรรษ (</w:t>
            </w:r>
            <w:r w:rsidRPr="00861761">
              <w:rPr>
                <w:rFonts w:ascii="TH SarabunPSK" w:hAnsi="TH SarabunPSK" w:cs="TH SarabunPSK"/>
                <w:sz w:val="32"/>
                <w:szCs w:val="32"/>
              </w:rPr>
              <w:t>Millennium Development Goals: MDGs) (</w:t>
            </w:r>
            <w:r w:rsidRPr="00861761">
              <w:rPr>
                <w:rFonts w:ascii="TH SarabunPSK" w:hAnsi="TH SarabunPSK" w:cs="TH SarabunPSK"/>
                <w:sz w:val="32"/>
                <w:szCs w:val="32"/>
                <w:cs/>
              </w:rPr>
              <w:t>ค.ศ. 2000-2015)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61761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3E7687E" wp14:editId="6FA09CB6">
                  <wp:extent cx="3381555" cy="2013915"/>
                  <wp:effectExtent l="0" t="0" r="0" b="5715"/>
                  <wp:docPr id="35" name="รูปภาพ 35" descr="G:\SDGs\icon for infographic\2015-07-21-SDG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SDGs\icon for infographic\2015-07-21-SDGs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04" b="5423"/>
                          <a:stretch/>
                        </pic:blipFill>
                        <pic:spPr bwMode="auto">
                          <a:xfrm>
                            <a:off x="0" y="0"/>
                            <a:ext cx="3384364" cy="2015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1761" w:rsidRPr="00861761" w:rsidRDefault="00861761" w:rsidP="00861761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/>
          <w:sz w:val="32"/>
          <w:szCs w:val="32"/>
          <w:cs/>
        </w:rPr>
        <w:t>การดำเนินการในส่วนของประเทศไทยนั้น สำนักงานคณะกรรมการพัฒนาการเศรษฐกิจและสังคมแห่งชาติ (</w:t>
      </w:r>
      <w:proofErr w:type="spellStart"/>
      <w:r w:rsidRPr="00861761">
        <w:rPr>
          <w:rFonts w:ascii="TH SarabunPSK" w:hAnsi="TH SarabunPSK" w:cs="TH SarabunPSK"/>
          <w:sz w:val="32"/>
          <w:szCs w:val="32"/>
          <w:cs/>
        </w:rPr>
        <w:t>สศช</w:t>
      </w:r>
      <w:proofErr w:type="spellEnd"/>
      <w:r w:rsidRPr="00861761">
        <w:rPr>
          <w:rFonts w:ascii="TH SarabunPSK" w:hAnsi="TH SarabunPSK" w:cs="TH SarabunPSK"/>
          <w:sz w:val="32"/>
          <w:szCs w:val="32"/>
          <w:cs/>
        </w:rPr>
        <w:t>.) ได้รับมอบหมายให้เป็นหน่วยงานรับผิดชอบหลักในการขับเคลื่อนเป้าหมายการพัฒนาที่ยั่งยืนร่วมกับส่วนราชการและหน่วยงานต่าง ๆ ในรูปแบบคณะกรรมการเพื่อการพัฒนาที่ยั่งยืน (</w:t>
      </w:r>
      <w:proofErr w:type="spellStart"/>
      <w:r w:rsidRPr="00861761">
        <w:rPr>
          <w:rFonts w:ascii="TH SarabunPSK" w:hAnsi="TH SarabunPSK" w:cs="TH SarabunPSK"/>
          <w:sz w:val="32"/>
          <w:szCs w:val="32"/>
          <w:cs/>
        </w:rPr>
        <w:t>กพย</w:t>
      </w:r>
      <w:proofErr w:type="spellEnd"/>
      <w:r w:rsidRPr="00861761">
        <w:rPr>
          <w:rFonts w:ascii="TH SarabunPSK" w:hAnsi="TH SarabunPSK" w:cs="TH SarabunPSK"/>
          <w:sz w:val="32"/>
          <w:szCs w:val="32"/>
          <w:cs/>
        </w:rPr>
        <w:t xml:space="preserve">.) ซึ่งมีนายกรัฐมนตรีเป็นประธาน โดยมีปลัดกระทรวง ผู้แทนส่วนราชการ และหน่วยงานต่างๆ เป็นกรรมการ และมีการแต่งตั้งคณะอนุกรรมการ 3 คณะภายใต้ </w:t>
      </w:r>
      <w:proofErr w:type="spellStart"/>
      <w:r w:rsidRPr="00861761">
        <w:rPr>
          <w:rFonts w:ascii="TH SarabunPSK" w:hAnsi="TH SarabunPSK" w:cs="TH SarabunPSK"/>
          <w:sz w:val="32"/>
          <w:szCs w:val="32"/>
          <w:cs/>
        </w:rPr>
        <w:t>กพย</w:t>
      </w:r>
      <w:proofErr w:type="spellEnd"/>
      <w:r w:rsidRPr="00861761">
        <w:rPr>
          <w:rFonts w:ascii="TH SarabunPSK" w:hAnsi="TH SarabunPSK" w:cs="TH SarabunPSK"/>
          <w:sz w:val="32"/>
          <w:szCs w:val="32"/>
          <w:cs/>
        </w:rPr>
        <w:t xml:space="preserve">. ได้แก่ 1) คณะอนุกรรมการขับเคลื่อนเป้าหมายการพัฒนาที่ยั่งยืน 2) คณะอนุกรรมการส่งเสริมความเข้าใจและประเมินผลการพัฒนาที่ยั่งยืนตามหลักปรัชญาของเศรษฐกิจพอเพียง </w:t>
      </w:r>
      <w:r w:rsidRPr="00861761">
        <w:rPr>
          <w:rFonts w:ascii="TH SarabunPSK" w:hAnsi="TH SarabunPSK" w:cs="TH SarabunPSK" w:hint="cs"/>
          <w:sz w:val="32"/>
          <w:szCs w:val="32"/>
          <w:cs/>
        </w:rPr>
        <w:br/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และ 3) คณะอนุกรรมการพัฒนาระบบข้อมูลสารสนเทศเพื่อสนับสนุนการพัฒนาที่ยั่งยืน และมีการแต่งตั้งคณะทำงานต่าง ๆ ภายใต้คณะอนุกรรมการ ทั้ง 3 คณะ </w:t>
      </w:r>
      <w:r w:rsidRPr="00861761">
        <w:rPr>
          <w:rFonts w:ascii="TH SarabunPSK" w:hAnsi="TH SarabunPSK" w:cs="TH SarabunPSK" w:hint="cs"/>
          <w:sz w:val="32"/>
          <w:szCs w:val="32"/>
          <w:cs/>
        </w:rPr>
        <w:br/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ทั้งนี้ </w:t>
      </w:r>
      <w:proofErr w:type="spellStart"/>
      <w:r w:rsidRPr="00861761">
        <w:rPr>
          <w:rFonts w:ascii="TH SarabunPSK" w:hAnsi="TH SarabunPSK" w:cs="TH SarabunPSK"/>
          <w:sz w:val="32"/>
          <w:szCs w:val="32"/>
          <w:cs/>
        </w:rPr>
        <w:t>กพย</w:t>
      </w:r>
      <w:proofErr w:type="spellEnd"/>
      <w:r w:rsidRPr="0086176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861761">
        <w:rPr>
          <w:rFonts w:ascii="TH SarabunPSK" w:hAnsi="TH SarabunPSK" w:cs="TH SarabunPSK"/>
          <w:spacing w:val="-6"/>
          <w:sz w:val="32"/>
          <w:szCs w:val="32"/>
          <w:cs/>
        </w:rPr>
        <w:t xml:space="preserve">ได้มอบหมายให้กระทรวงต่าง ๆ </w:t>
      </w:r>
      <w:r w:rsidRPr="00861761">
        <w:rPr>
          <w:rFonts w:ascii="TH SarabunPSK" w:hAnsi="TH SarabunPSK" w:cs="TH SarabunPSK" w:hint="cs"/>
          <w:spacing w:val="-6"/>
          <w:sz w:val="32"/>
          <w:szCs w:val="32"/>
          <w:cs/>
        </w:rPr>
        <w:t>เ</w:t>
      </w:r>
      <w:r w:rsidRPr="00861761">
        <w:rPr>
          <w:rFonts w:ascii="TH SarabunPSK" w:hAnsi="TH SarabunPSK" w:cs="TH SarabunPSK"/>
          <w:spacing w:val="-6"/>
          <w:sz w:val="32"/>
          <w:szCs w:val="32"/>
          <w:cs/>
        </w:rPr>
        <w:t>ป็นหน่วยงานรับผิดชอบหลักในแต่ละเป้าหมาย ซึ่ง</w:t>
      </w:r>
      <w:r w:rsidRPr="0086176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กระทรวงศึกษาธิการ (ศธ.)</w:t>
      </w:r>
      <w:r w:rsidRPr="00861761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86176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ได้รับมอบหมายให้เป็นหน่วยงานรับผิดชอบหลัก</w:t>
      </w:r>
      <w:r w:rsidRPr="0086176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br/>
      </w:r>
      <w:r w:rsidRPr="0086176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ในเป้าหมายที่ 4</w:t>
      </w:r>
      <w:r w:rsidRPr="00861761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ร้างหลักประกันว่าทุกคนมีการศึกษาที่มีคุณภาพอย่างครอบคลุมและเท่าเทียมและสนับสนุนโอกาสในการเรียนรู้ตลอดชีวิต</w:t>
      </w:r>
      <w:r w:rsidRPr="0086176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61761">
        <w:rPr>
          <w:rFonts w:ascii="TH SarabunPSK" w:hAnsi="TH SarabunPSK" w:cs="TH SarabunPSK" w:hint="cs"/>
          <w:b/>
          <w:bCs/>
          <w:sz w:val="32"/>
          <w:szCs w:val="32"/>
          <w:cs/>
        </w:rPr>
        <w:t>ซึ่งประกอบด้วย</w:t>
      </w:r>
      <w:r w:rsidRPr="00861761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861761">
        <w:rPr>
          <w:rFonts w:ascii="TH SarabunPSK" w:hAnsi="TH SarabunPSK" w:cs="TH SarabunPSK"/>
          <w:b/>
          <w:bCs/>
          <w:sz w:val="32"/>
          <w:szCs w:val="32"/>
        </w:rPr>
        <w:t xml:space="preserve">10 </w:t>
      </w:r>
      <w:r w:rsidRPr="00861761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เป้าประสงค์ โดยมี 2 เป้าประสงค์ที่ถูกจัดลำดับให้อยู่ใน</w:t>
      </w:r>
      <w:r w:rsidRPr="00861761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เป้าประสงค์การพัฒนาที่ยั่งยืนที่มีสำคัญ </w:t>
      </w:r>
      <w:r w:rsidRPr="00861761">
        <w:rPr>
          <w:rFonts w:ascii="TH SarabunPSK" w:hAnsi="TH SarabunPSK" w:cs="TH SarabunPSK"/>
          <w:b/>
          <w:bCs/>
          <w:sz w:val="32"/>
          <w:szCs w:val="32"/>
        </w:rPr>
        <w:t>30</w:t>
      </w:r>
      <w:r w:rsidRPr="00861761">
        <w:rPr>
          <w:rFonts w:ascii="TH SarabunPSK" w:hAnsi="TH SarabunPSK" w:cs="TH SarabunPSK"/>
          <w:b/>
          <w:bCs/>
          <w:sz w:val="32"/>
          <w:szCs w:val="32"/>
          <w:cs/>
        </w:rPr>
        <w:t xml:space="preserve"> ลำดับแรก</w:t>
      </w:r>
      <w:r w:rsidRPr="008617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ได้แก่</w:t>
      </w:r>
      <w:r w:rsidRPr="0086176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61761" w:rsidRPr="00861761" w:rsidRDefault="00861761" w:rsidP="00861761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เป้าประสงค์ที่ 4.1</w:t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 สร้างหลักประกันว่าเด็ก</w:t>
      </w:r>
      <w:r w:rsidRPr="00861761">
        <w:rPr>
          <w:rFonts w:ascii="TH SarabunPSK" w:hAnsi="TH SarabunPSK" w:cs="TH SarabunPSK" w:hint="cs"/>
          <w:sz w:val="32"/>
          <w:szCs w:val="32"/>
          <w:cs/>
        </w:rPr>
        <w:t>หญิง</w:t>
      </w:r>
      <w:r w:rsidRPr="00861761">
        <w:rPr>
          <w:rFonts w:ascii="TH SarabunPSK" w:hAnsi="TH SarabunPSK" w:cs="TH SarabunPSK"/>
          <w:sz w:val="32"/>
          <w:szCs w:val="32"/>
          <w:cs/>
        </w:rPr>
        <w:t>และเด็ก</w:t>
      </w:r>
      <w:r w:rsidRPr="00861761">
        <w:rPr>
          <w:rFonts w:ascii="TH SarabunPSK" w:hAnsi="TH SarabunPSK" w:cs="TH SarabunPSK" w:hint="cs"/>
          <w:sz w:val="32"/>
          <w:szCs w:val="32"/>
          <w:cs/>
        </w:rPr>
        <w:t>ชาย</w:t>
      </w:r>
      <w:r w:rsidRPr="00861761">
        <w:rPr>
          <w:rFonts w:ascii="TH SarabunPSK" w:hAnsi="TH SarabunPSK" w:cs="TH SarabunPSK"/>
          <w:sz w:val="32"/>
          <w:szCs w:val="32"/>
          <w:cs/>
        </w:rPr>
        <w:t>ทุกคนสำเร็จการศึกษาระดับประถมศึกษาและมัธยมศึกษาที่มีคุณภาพ เท่าเทียม และไม่มีค่าใช้จ่าย นำไปสู่ผลลัพธ์ทางการเรียนที่มีประสิทธิผลภายในปี 2573</w:t>
      </w:r>
    </w:p>
    <w:p w:rsidR="00861761" w:rsidRPr="00861761" w:rsidRDefault="00861761" w:rsidP="00861761">
      <w:pPr>
        <w:spacing w:after="0"/>
        <w:ind w:firstLine="1134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เป้าประสงค์ที่ 4.2</w:t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 สร้างหลักประกันว่าเด็ก</w:t>
      </w:r>
      <w:r w:rsidRPr="00861761">
        <w:rPr>
          <w:rFonts w:ascii="TH SarabunPSK" w:hAnsi="TH SarabunPSK" w:cs="TH SarabunPSK" w:hint="cs"/>
          <w:sz w:val="32"/>
          <w:szCs w:val="32"/>
          <w:cs/>
        </w:rPr>
        <w:t>หญิง</w:t>
      </w:r>
      <w:r w:rsidRPr="00861761">
        <w:rPr>
          <w:rFonts w:ascii="TH SarabunPSK" w:hAnsi="TH SarabunPSK" w:cs="TH SarabunPSK"/>
          <w:sz w:val="32"/>
          <w:szCs w:val="32"/>
          <w:cs/>
        </w:rPr>
        <w:t>และเด็ก</w:t>
      </w:r>
      <w:r w:rsidRPr="00861761">
        <w:rPr>
          <w:rFonts w:ascii="TH SarabunPSK" w:hAnsi="TH SarabunPSK" w:cs="TH SarabunPSK" w:hint="cs"/>
          <w:sz w:val="32"/>
          <w:szCs w:val="32"/>
          <w:cs/>
        </w:rPr>
        <w:t>ชาย</w:t>
      </w:r>
      <w:r w:rsidRPr="00861761">
        <w:rPr>
          <w:rFonts w:ascii="TH SarabunPSK" w:hAnsi="TH SarabunPSK" w:cs="TH SarabunPSK"/>
          <w:sz w:val="32"/>
          <w:szCs w:val="32"/>
          <w:cs/>
        </w:rPr>
        <w:t>ทุกคนเข้าถึงการพัฒนา การดูแล และการจัดการศึกษาระดับก่อนประถมศึกษาสำหรับเด็กปฐมวัยที่มีคุณภาพ ภายในปี 2573 เพื่อให้เด็กเหล่านั้นมีความพร้อมสำหรับการศึกษาระดับประถมศึกษา</w:t>
      </w: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A8E461" wp14:editId="0D4E5D98">
                <wp:simplePos x="0" y="0"/>
                <wp:positionH relativeFrom="column">
                  <wp:posOffset>543296</wp:posOffset>
                </wp:positionH>
                <wp:positionV relativeFrom="paragraph">
                  <wp:posOffset>-53975</wp:posOffset>
                </wp:positionV>
                <wp:extent cx="8711565" cy="696391"/>
                <wp:effectExtent l="0" t="0" r="0" b="8890"/>
                <wp:wrapNone/>
                <wp:docPr id="26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1565" cy="696391"/>
                        </a:xfrm>
                        <a:prstGeom prst="rect">
                          <a:avLst/>
                        </a:prstGeom>
                        <a:solidFill>
                          <a:srgbClr val="3F7AA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 w:line="440" w:lineRule="exact"/>
                              <w:ind w:left="1685" w:hanging="1685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เป้าหมายที่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40"/>
                                <w:szCs w:val="40"/>
                              </w:rPr>
                              <w:t xml:space="preserve">4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6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สร้างหลักประกันว่าทุกคนมีการศึกษาที่มีคุณภาพอย่างครอบคลุมและเท่าเทียม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6"/>
                                <w:kern w:val="24"/>
                                <w:sz w:val="40"/>
                                <w:szCs w:val="40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6"/>
                                <w:kern w:val="24"/>
                                <w:sz w:val="40"/>
                                <w:szCs w:val="40"/>
                                <w:cs/>
                              </w:rPr>
                              <w:t>และสนับสนุนโอกาสในการเรียนรู้ตลอดชีวิต</w:t>
                            </w:r>
                          </w:p>
                        </w:txbxContent>
                      </wps:txbx>
                      <wps:bodyPr wrap="square" lIns="68580" tIns="34290" rIns="68580" bIns="3429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E461" id="Rectangle 14" o:spid="_x0000_s1026" style="position:absolute;left:0;text-align:left;margin-left:42.8pt;margin-top:-4.25pt;width:685.95pt;height:5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" fillcolor="#3f7aaf" stroked="f">
                <v:textbox inset="5.4pt,2.7pt,5.4pt,2.7pt">
                  <w:txbxContent>
                    <w:p w:rsidR="008047C7" w:rsidRDefault="008047C7" w:rsidP="00861761">
                      <w:pPr>
                        <w:pStyle w:val="a3"/>
                        <w:spacing w:after="0" w:line="440" w:lineRule="exact"/>
                        <w:ind w:left="1685" w:hanging="1685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40"/>
                          <w:szCs w:val="40"/>
                          <w:cs/>
                        </w:rPr>
                        <w:t xml:space="preserve">เป้าหมายที่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40"/>
                          <w:szCs w:val="40"/>
                        </w:rPr>
                        <w:t xml:space="preserve">4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6"/>
                          <w:kern w:val="24"/>
                          <w:sz w:val="40"/>
                          <w:szCs w:val="40"/>
                          <w:cs/>
                        </w:rPr>
                        <w:t xml:space="preserve">สร้างหลักประกันว่าทุกคนมีการศึกษาที่มีคุณภาพอย่างครอบคลุมและเท่าเทียม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6"/>
                          <w:kern w:val="24"/>
                          <w:sz w:val="40"/>
                          <w:szCs w:val="40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6"/>
                          <w:kern w:val="24"/>
                          <w:sz w:val="40"/>
                          <w:szCs w:val="40"/>
                          <w:cs/>
                        </w:rPr>
                        <w:t>และสนับสนุนโอกาสในการเรียนรู้ตลอดชีวิต</w:t>
                      </w:r>
                    </w:p>
                  </w:txbxContent>
                </v:textbox>
              </v:rect>
            </w:pict>
          </mc:Fallback>
        </mc:AlternateContent>
      </w:r>
      <w:r w:rsidRPr="00861761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82816" behindDoc="0" locked="0" layoutInCell="1" allowOverlap="1" wp14:anchorId="1269498B" wp14:editId="6C370B3F">
            <wp:simplePos x="0" y="0"/>
            <wp:positionH relativeFrom="column">
              <wp:posOffset>-293298</wp:posOffset>
            </wp:positionH>
            <wp:positionV relativeFrom="paragraph">
              <wp:posOffset>-63380</wp:posOffset>
            </wp:positionV>
            <wp:extent cx="810883" cy="723177"/>
            <wp:effectExtent l="0" t="0" r="8890" b="127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2056" t="46875" r="77706" b="36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386" cy="722734"/>
                    </a:xfrm>
                    <a:prstGeom prst="rect">
                      <a:avLst/>
                    </a:prstGeom>
                    <a:solidFill>
                      <a:srgbClr val="3F7AA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16B7611B" wp14:editId="14150DF8">
            <wp:simplePos x="0" y="0"/>
            <wp:positionH relativeFrom="column">
              <wp:posOffset>6055743</wp:posOffset>
            </wp:positionH>
            <wp:positionV relativeFrom="paragraph">
              <wp:posOffset>88313</wp:posOffset>
            </wp:positionV>
            <wp:extent cx="974785" cy="1112807"/>
            <wp:effectExtent l="0" t="0" r="0" b="0"/>
            <wp:wrapNone/>
            <wp:docPr id="11" name="Picture 2" descr="F:\SDGs\Target of SDG Goal 4 icons\4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" descr="F:\SDGs\Target of SDG Goal 4 icons\4.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534" cy="11125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06C5AFAD" wp14:editId="68F12562">
            <wp:simplePos x="0" y="0"/>
            <wp:positionH relativeFrom="column">
              <wp:posOffset>-224790</wp:posOffset>
            </wp:positionH>
            <wp:positionV relativeFrom="paragraph">
              <wp:posOffset>121021</wp:posOffset>
            </wp:positionV>
            <wp:extent cx="974725" cy="1078230"/>
            <wp:effectExtent l="0" t="0" r="0" b="7620"/>
            <wp:wrapNone/>
            <wp:docPr id="8" name="Picture 4" descr="F:\SDGs\Target of SDG Goal 4 icons\4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F:\SDGs\Target of SDG Goal 4 icons\4.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0782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063420E2" wp14:editId="18DE3062">
            <wp:simplePos x="0" y="0"/>
            <wp:positionH relativeFrom="column">
              <wp:posOffset>2725791</wp:posOffset>
            </wp:positionH>
            <wp:positionV relativeFrom="paragraph">
              <wp:posOffset>111125</wp:posOffset>
            </wp:positionV>
            <wp:extent cx="1022775" cy="1104181"/>
            <wp:effectExtent l="0" t="0" r="6350" b="1270"/>
            <wp:wrapNone/>
            <wp:docPr id="9" name="Picture 5" descr="F:\SDGs\Target of SDG Goal 4 icons\4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 descr="F:\SDGs\Target of SDG Goal 4 icons\4.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775" cy="110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F2CE82" wp14:editId="63E91FD3">
                <wp:simplePos x="0" y="0"/>
                <wp:positionH relativeFrom="column">
                  <wp:posOffset>-276045</wp:posOffset>
                </wp:positionH>
                <wp:positionV relativeFrom="paragraph">
                  <wp:posOffset>15600</wp:posOffset>
                </wp:positionV>
                <wp:extent cx="2908501" cy="1303731"/>
                <wp:effectExtent l="19050" t="19050" r="25400" b="10795"/>
                <wp:wrapNone/>
                <wp:docPr id="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8501" cy="130373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 xml:space="preserve">4.1** 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 w:line="240" w:lineRule="exact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สร้างหลักประกันว่าเด็กหญิงและเด็กชาย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-4"/>
                                <w:kern w:val="24"/>
                                <w:sz w:val="22"/>
                                <w:szCs w:val="22"/>
                                <w:cs/>
                              </w:rPr>
                              <w:t>ทุกคนสำเร็จการศึกษาระดับ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-4"/>
                                <w:kern w:val="24"/>
                                <w:sz w:val="22"/>
                                <w:szCs w:val="22"/>
                                <w:cs/>
                              </w:rPr>
                              <w:t>ประถมศึกษา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-4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และมัธยมศึกษาที่มีคุณภาพ เท่าเทียม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-6"/>
                                <w:kern w:val="24"/>
                                <w:sz w:val="22"/>
                                <w:szCs w:val="22"/>
                                <w:cs/>
                              </w:rPr>
                              <w:t>และไม่มีค่าใช้จ่าย นำไปสู่ผลลัพธ์ทางการเรียน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-8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20"/>
                                <w:kern w:val="24"/>
                                <w:sz w:val="22"/>
                                <w:szCs w:val="22"/>
                                <w:cs/>
                              </w:rPr>
                              <w:t>ที่มีประสิทธิผล ภายในปี 2573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F2CE82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7" type="#_x0000_t202" style="position:absolute;left:0;text-align:left;margin-left:-21.75pt;margin-top:1.25pt;width:229pt;height:102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" fillcolor="yellow" strokecolor="#558ed5" strokeweight="2.25pt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 xml:space="preserve">4.1** 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 w:line="240" w:lineRule="exact"/>
                        <w:ind w:left="1555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สร้างหลักประกันว่าเด็กหญิงและเด็กชาย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-4"/>
                          <w:kern w:val="24"/>
                          <w:sz w:val="22"/>
                          <w:szCs w:val="22"/>
                          <w:cs/>
                        </w:rPr>
                        <w:t>ทุกคนสำเร็จการศึกษาระดับ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-4"/>
                          <w:kern w:val="24"/>
                          <w:sz w:val="22"/>
                          <w:szCs w:val="22"/>
                          <w:cs/>
                        </w:rPr>
                        <w:t>ประถมศึกษา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-4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 xml:space="preserve">และมัธยมศึกษาที่มีคุณภาพ เท่าเทียม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-6"/>
                          <w:kern w:val="24"/>
                          <w:sz w:val="22"/>
                          <w:szCs w:val="22"/>
                          <w:cs/>
                        </w:rPr>
                        <w:t>และไม่มีค่าใช้จ่าย นำไปสู่ผลลัพธ์ทางการเรียน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-8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20"/>
                          <w:kern w:val="24"/>
                          <w:sz w:val="22"/>
                          <w:szCs w:val="22"/>
                          <w:cs/>
                        </w:rPr>
                        <w:t>ที่มีประสิทธิผล ภายในปี 2573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6D040" wp14:editId="461FDE9F">
                <wp:simplePos x="0" y="0"/>
                <wp:positionH relativeFrom="column">
                  <wp:posOffset>2708373</wp:posOffset>
                </wp:positionH>
                <wp:positionV relativeFrom="paragraph">
                  <wp:posOffset>13769</wp:posOffset>
                </wp:positionV>
                <wp:extent cx="3264398" cy="1317281"/>
                <wp:effectExtent l="0" t="0" r="12700" b="16510"/>
                <wp:wrapNone/>
                <wp:docPr id="7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4398" cy="13172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 w:line="220" w:lineRule="exact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4.2**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 w:line="220" w:lineRule="exact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สร้างหลักประกันว่าเด็กหญิงและเด็กชายทุกคน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6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เข้าถึงการพัฒนา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6"/>
                                <w:kern w:val="24"/>
                                <w:sz w:val="22"/>
                                <w:szCs w:val="22"/>
                                <w:cs/>
                              </w:rPr>
                              <w:t>การดูแลและการจัด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14"/>
                                <w:kern w:val="24"/>
                                <w:sz w:val="22"/>
                                <w:szCs w:val="22"/>
                                <w:cs/>
                              </w:rPr>
                              <w:t>การศึกษาระดับก่อนประถมศึกษา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22"/>
                                <w:szCs w:val="22"/>
                                <w:cs/>
                              </w:rPr>
                              <w:t>สำหรับ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14"/>
                                <w:kern w:val="24"/>
                                <w:sz w:val="22"/>
                                <w:szCs w:val="22"/>
                                <w:cs/>
                              </w:rPr>
                              <w:t>เด็กปฐมวัย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4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ที่มีคุณภาพ ภายในปี 2573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20"/>
                                <w:kern w:val="24"/>
                                <w:sz w:val="22"/>
                                <w:szCs w:val="22"/>
                                <w:cs/>
                              </w:rPr>
                              <w:t>เพื่อให้เด็กเหล่านั้น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มีความพร้อมสำหรับการศึกษาระดับประถมศึกษา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6D040" id="_x0000_s1028" type="#_x0000_t202" style="position:absolute;left:0;text-align:left;margin-left:213.25pt;margin-top:1.1pt;width:257.05pt;height:103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" fillcolor="yellow" strokecolor="#4f81bd" strokeweight="1.5pt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 w:line="220" w:lineRule="exact"/>
                        <w:ind w:left="1555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4.2**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 w:line="220" w:lineRule="exact"/>
                        <w:ind w:left="1555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สร้างหลักประกันว่าเด็กหญิงและเด็กชายทุกคน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6"/>
                          <w:kern w:val="24"/>
                          <w:sz w:val="22"/>
                          <w:szCs w:val="22"/>
                          <w:cs/>
                        </w:rPr>
                        <w:t xml:space="preserve">เข้าถึงการพัฒนา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6"/>
                          <w:kern w:val="24"/>
                          <w:sz w:val="22"/>
                          <w:szCs w:val="22"/>
                          <w:cs/>
                        </w:rPr>
                        <w:t>การดูแลและการจัด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14"/>
                          <w:kern w:val="24"/>
                          <w:sz w:val="22"/>
                          <w:szCs w:val="22"/>
                          <w:cs/>
                        </w:rPr>
                        <w:t>การศึกษาระดับก่อนประถมศึกษา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22"/>
                          <w:szCs w:val="22"/>
                          <w:cs/>
                        </w:rPr>
                        <w:t>สำหรับ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14"/>
                          <w:kern w:val="24"/>
                          <w:sz w:val="22"/>
                          <w:szCs w:val="22"/>
                          <w:cs/>
                        </w:rPr>
                        <w:t>เด็กปฐมวัย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4"/>
                          <w:kern w:val="24"/>
                          <w:sz w:val="22"/>
                          <w:szCs w:val="22"/>
                          <w:cs/>
                        </w:rPr>
                        <w:t xml:space="preserve">ที่มีคุณภาพ ภายในปี 2573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20"/>
                          <w:kern w:val="24"/>
                          <w:sz w:val="22"/>
                          <w:szCs w:val="22"/>
                          <w:cs/>
                        </w:rPr>
                        <w:t>เพื่อให้เด็กเหล่านั้น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มีความพร้อมสำหรับการศึกษาระดับประถมศึกษา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AC5C85" wp14:editId="226628B2">
                <wp:simplePos x="0" y="0"/>
                <wp:positionH relativeFrom="column">
                  <wp:posOffset>6020575</wp:posOffset>
                </wp:positionH>
                <wp:positionV relativeFrom="paragraph">
                  <wp:posOffset>2049</wp:posOffset>
                </wp:positionV>
                <wp:extent cx="3140678" cy="1329001"/>
                <wp:effectExtent l="0" t="0" r="22225" b="24130"/>
                <wp:wrapNone/>
                <wp:docPr id="10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40678" cy="1329001"/>
                        </a:xfrm>
                        <a:prstGeom prst="rect">
                          <a:avLst/>
                        </a:prstGeom>
                        <a:ln>
                          <a:solidFill>
                            <a:srgbClr val="8064A2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4.3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ให้</w:t>
                            </w:r>
                            <w:r w:rsidRPr="00861761"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หญิง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และ</w:t>
                            </w:r>
                            <w:r w:rsidRPr="00861761"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ชาย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ทุกคน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เข้าถึงการศึกษา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ระดับอาชีวศึกษา อุดมศึกษา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รวมถึงมหาวิทยาลัย </w:t>
                            </w:r>
                            <w:r w:rsidRPr="00861761"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ที่มีราคาที่สามารถจ่ายได้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20"/>
                                <w:kern w:val="24"/>
                                <w:sz w:val="22"/>
                                <w:szCs w:val="22"/>
                                <w:cs/>
                              </w:rPr>
                              <w:t>และมีคุณภาพ ภายในปี 2573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C5C85" id="_x0000_s1029" type="#_x0000_t202" style="position:absolute;left:0;text-align:left;margin-left:474.05pt;margin-top:.15pt;width:247.3pt;height:104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" filled="f" strokecolor="#604a7b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4.3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ให้</w:t>
                      </w:r>
                      <w:r w:rsidRPr="00861761"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หญิง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และ</w:t>
                      </w:r>
                      <w:r w:rsidRPr="00861761"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ชาย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ทุกคน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เข้าถึงการศึกษา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 xml:space="preserve">ระดับอาชีวศึกษา อุดมศึกษา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 xml:space="preserve">รวมถึงมหาวิทยาลัย </w:t>
                      </w:r>
                      <w:r w:rsidRPr="00861761"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ที่มีราคาที่สามารถจ่ายได้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20"/>
                          <w:kern w:val="24"/>
                          <w:sz w:val="22"/>
                          <w:szCs w:val="22"/>
                          <w:cs/>
                        </w:rPr>
                        <w:t>และมีคุณภาพ ภายในปี 2573</w:t>
                      </w:r>
                    </w:p>
                  </w:txbxContent>
                </v:textbox>
              </v:shape>
            </w:pict>
          </mc:Fallback>
        </mc:AlternateContent>
      </w: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4433E7FD" wp14:editId="1657BF03">
            <wp:simplePos x="0" y="0"/>
            <wp:positionH relativeFrom="column">
              <wp:posOffset>6107502</wp:posOffset>
            </wp:positionH>
            <wp:positionV relativeFrom="paragraph">
              <wp:posOffset>182245</wp:posOffset>
            </wp:positionV>
            <wp:extent cx="923026" cy="1092665"/>
            <wp:effectExtent l="0" t="0" r="0" b="0"/>
            <wp:wrapNone/>
            <wp:docPr id="16" name="Picture 40" descr="F:\SDGs\Target of SDG Goal 4 icons\4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40" descr="F:\SDGs\Target of SDG Goal 4 icons\4.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58" cy="10929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2576" behindDoc="0" locked="0" layoutInCell="1" allowOverlap="1" wp14:anchorId="3F47915C" wp14:editId="37A043E6">
            <wp:simplePos x="0" y="0"/>
            <wp:positionH relativeFrom="column">
              <wp:posOffset>2725420</wp:posOffset>
            </wp:positionH>
            <wp:positionV relativeFrom="paragraph">
              <wp:posOffset>207645</wp:posOffset>
            </wp:positionV>
            <wp:extent cx="939800" cy="1038860"/>
            <wp:effectExtent l="0" t="0" r="0" b="8890"/>
            <wp:wrapNone/>
            <wp:docPr id="17" name="Picture 42" descr="F:\SDGs\Target of SDG Goal 4 icons\4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42" descr="F:\SDGs\Target of SDG Goal 4 icons\4.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0388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1A59A15A" wp14:editId="7B8FC884">
            <wp:simplePos x="0" y="0"/>
            <wp:positionH relativeFrom="column">
              <wp:posOffset>-232913</wp:posOffset>
            </wp:positionH>
            <wp:positionV relativeFrom="paragraph">
              <wp:posOffset>156367</wp:posOffset>
            </wp:positionV>
            <wp:extent cx="902640" cy="1078302"/>
            <wp:effectExtent l="0" t="0" r="0" b="7620"/>
            <wp:wrapNone/>
            <wp:docPr id="13" name="Picture 3" descr="F:\SDGs\Target of SDG Goal 4 icons\4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3" descr="F:\SDGs\Target of SDG Goal 4 icons\4.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8" cy="107794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0C7374" wp14:editId="36B5FA97">
                <wp:simplePos x="0" y="0"/>
                <wp:positionH relativeFrom="column">
                  <wp:posOffset>-272444</wp:posOffset>
                </wp:positionH>
                <wp:positionV relativeFrom="paragraph">
                  <wp:posOffset>51971</wp:posOffset>
                </wp:positionV>
                <wp:extent cx="2904901" cy="1329001"/>
                <wp:effectExtent l="0" t="0" r="10160" b="24130"/>
                <wp:wrapNone/>
                <wp:docPr id="12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4901" cy="1329001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4.4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6"/>
                                <w:kern w:val="24"/>
                                <w:sz w:val="22"/>
                                <w:szCs w:val="22"/>
                                <w:cs/>
                              </w:rPr>
                              <w:t>เพิ่มจำนวนเยาวชนและผู้ใหญ่ที่มี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6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ทักษะที่จำเป็น รวมถึงทักษะทางเทคนิค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  <w:t xml:space="preserve">และอาชีพสำหรับการจ้างงาน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การมีงานที่ดี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2"/>
                                <w:kern w:val="24"/>
                                <w:sz w:val="22"/>
                                <w:szCs w:val="22"/>
                                <w:cs/>
                              </w:rPr>
                              <w:t>และการเป็นผู้ประกอบการ ภายในปี 2573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C7374" id="_x0000_s1030" type="#_x0000_t202" style="position:absolute;left:0;text-align:left;margin-left:-21.45pt;margin-top:4.1pt;width:228.75pt;height:104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" filled="f" strokecolor="#00b050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4.4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6"/>
                          <w:kern w:val="24"/>
                          <w:sz w:val="22"/>
                          <w:szCs w:val="22"/>
                          <w:cs/>
                        </w:rPr>
                        <w:t>เพิ่มจำนวนเยาวชนและผู้ใหญ่ที่มี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6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ทักษะที่จำเป็น รวมถึงทักษะทางเทคนิค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  <w:t xml:space="preserve">และอาชีพสำหรับการจ้างงาน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การมีงานที่ดี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2"/>
                          <w:kern w:val="24"/>
                          <w:sz w:val="22"/>
                          <w:szCs w:val="22"/>
                          <w:cs/>
                        </w:rPr>
                        <w:t>และการเป็นผู้ประกอบการ ภายในปี 2573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5B3756" wp14:editId="0C66DF32">
                <wp:simplePos x="0" y="0"/>
                <wp:positionH relativeFrom="column">
                  <wp:posOffset>2708373</wp:posOffset>
                </wp:positionH>
                <wp:positionV relativeFrom="paragraph">
                  <wp:posOffset>51971</wp:posOffset>
                </wp:positionV>
                <wp:extent cx="3264397" cy="1329001"/>
                <wp:effectExtent l="0" t="0" r="12700" b="24130"/>
                <wp:wrapNone/>
                <wp:docPr id="1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4397" cy="1329001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66"/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4.5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ขจัดความเหลื่อมล้ำทางเพศในการศึกษา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  <w:t>และสร้างหลักประกันว่า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กลุ่มที่เปราะบาง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  <w:t>ซึ่งรวมถึงผู้พิการ ชนพื้นเมือง และเด็ก เข้าถึง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4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การศึกษาและการฝึกอาชีพทุกระดับอย่างเท่าเทียม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0"/>
                                <w:kern w:val="24"/>
                                <w:sz w:val="22"/>
                                <w:szCs w:val="22"/>
                                <w:cs/>
                              </w:rPr>
                              <w:t>ภายในปี 2573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B3756" id="_x0000_s1031" type="#_x0000_t202" style="position:absolute;left:0;text-align:left;margin-left:213.25pt;margin-top:4.1pt;width:257.05pt;height:104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" filled="f" strokecolor="#f06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4.5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0"/>
                          <w:kern w:val="24"/>
                          <w:sz w:val="22"/>
                          <w:szCs w:val="22"/>
                          <w:cs/>
                        </w:rPr>
                        <w:t xml:space="preserve">ขจัดความเหลื่อมล้ำทางเพศในการศึกษา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0"/>
                          <w:kern w:val="24"/>
                          <w:sz w:val="22"/>
                          <w:szCs w:val="22"/>
                          <w:cs/>
                        </w:rPr>
                        <w:br/>
                        <w:t>และสร้างหลักประกันว่า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10"/>
                          <w:kern w:val="24"/>
                          <w:sz w:val="22"/>
                          <w:szCs w:val="22"/>
                          <w:cs/>
                        </w:rPr>
                        <w:t xml:space="preserve">กลุ่มที่เปราะบาง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10"/>
                          <w:kern w:val="24"/>
                          <w:sz w:val="22"/>
                          <w:szCs w:val="22"/>
                          <w:cs/>
                        </w:rPr>
                        <w:br/>
                        <w:t>ซึ่งรวมถึงผู้พิการ ชนพื้นเมือง และเด็ก เข้าถึง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4"/>
                          <w:kern w:val="24"/>
                          <w:sz w:val="22"/>
                          <w:szCs w:val="22"/>
                          <w:cs/>
                        </w:rPr>
                        <w:t xml:space="preserve">การศึกษาและการฝึกอาชีพทุกระดับอย่างเท่าเทียม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0"/>
                          <w:kern w:val="24"/>
                          <w:sz w:val="22"/>
                          <w:szCs w:val="22"/>
                          <w:cs/>
                        </w:rPr>
                        <w:t>ภายในปี 2573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8D4BDE" wp14:editId="04A4612A">
                <wp:simplePos x="0" y="0"/>
                <wp:positionH relativeFrom="column">
                  <wp:posOffset>6048688</wp:posOffset>
                </wp:positionH>
                <wp:positionV relativeFrom="paragraph">
                  <wp:posOffset>51971</wp:posOffset>
                </wp:positionV>
                <wp:extent cx="3090363" cy="1329001"/>
                <wp:effectExtent l="0" t="0" r="15240" b="24130"/>
                <wp:wrapNone/>
                <wp:docPr id="15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90363" cy="1329001"/>
                        </a:xfrm>
                        <a:prstGeom prst="rect">
                          <a:avLst/>
                        </a:prstGeom>
                        <a:ln>
                          <a:solidFill>
                            <a:srgbClr val="CC9900"/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4.6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/>
                              <w:ind w:left="1555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6"/>
                                <w:kern w:val="24"/>
                                <w:sz w:val="22"/>
                                <w:szCs w:val="22"/>
                                <w:cs/>
                              </w:rPr>
                              <w:t>สร้างหลักประกันว่าเยาวชนทุกคน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6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  <w:t xml:space="preserve">และผู้ใหญ่ในสัดส่วนที่สูง ทั้งหญิงและชาย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16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สามารถอ่านออกเขียนได้ และคำนวณได้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16"/>
                                <w:kern w:val="24"/>
                                <w:sz w:val="22"/>
                                <w:szCs w:val="22"/>
                                <w:cs/>
                              </w:rPr>
                              <w:t>ภายในปี 2573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D4BDE" id="_x0000_s1032" type="#_x0000_t202" style="position:absolute;left:0;text-align:left;margin-left:476.25pt;margin-top:4.1pt;width:243.35pt;height:104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" filled="f" strokecolor="#c90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4.6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/>
                        <w:ind w:left="1555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6"/>
                          <w:kern w:val="24"/>
                          <w:sz w:val="22"/>
                          <w:szCs w:val="22"/>
                          <w:cs/>
                        </w:rPr>
                        <w:t>สร้างหลักประกันว่าเยาวชนทุกคน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6"/>
                          <w:kern w:val="24"/>
                          <w:sz w:val="22"/>
                          <w:szCs w:val="22"/>
                          <w:cs/>
                        </w:rPr>
                        <w:br/>
                        <w:t xml:space="preserve">และผู้ใหญ่ในสัดส่วนที่สูง ทั้งหญิงและชาย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16"/>
                          <w:kern w:val="24"/>
                          <w:sz w:val="22"/>
                          <w:szCs w:val="22"/>
                          <w:cs/>
                        </w:rPr>
                        <w:t xml:space="preserve">สามารถอ่านออกเขียนได้ และคำนวณได้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16"/>
                          <w:kern w:val="24"/>
                          <w:sz w:val="22"/>
                          <w:szCs w:val="22"/>
                          <w:cs/>
                        </w:rPr>
                        <w:t>ภายในปี 2573</w:t>
                      </w:r>
                    </w:p>
                  </w:txbxContent>
                </v:textbox>
              </v:shape>
            </w:pict>
          </mc:Fallback>
        </mc:AlternateContent>
      </w: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302FBF" wp14:editId="20A481AA">
                <wp:simplePos x="0" y="0"/>
                <wp:positionH relativeFrom="column">
                  <wp:posOffset>-262402</wp:posOffset>
                </wp:positionH>
                <wp:positionV relativeFrom="paragraph">
                  <wp:posOffset>119406</wp:posOffset>
                </wp:positionV>
                <wp:extent cx="2363445" cy="1746731"/>
                <wp:effectExtent l="0" t="0" r="18415" b="25400"/>
                <wp:wrapNone/>
                <wp:docPr id="18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63445" cy="1746731"/>
                        </a:xfrm>
                        <a:prstGeom prst="rect">
                          <a:avLst/>
                        </a:prstGeom>
                        <a:ln>
                          <a:solidFill>
                            <a:srgbClr val="06C6A1"/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411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4.7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/>
                              <w:ind w:left="1411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สร้างหลักประกันว่าผู้เรียนทุกคนได้รับความรู้และทักษะที่จำเป็นสำหรับส่งเสริมการพัฒนา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  <w:t>อย่างยั่งยืน รวมไปถึง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การศึกษาสำหรับการพัฒนาอย่างยั่งยืน </w:t>
                            </w:r>
                            <w:r w:rsidRPr="00861761"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และการมีวิถีชีวิตที่ยั่งยืนฯ ภายในปี 2573 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02FBF" id="_x0000_s1033" type="#_x0000_t202" style="position:absolute;left:0;text-align:left;margin-left:-20.65pt;margin-top:9.4pt;width:186.1pt;height:137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" filled="f" strokecolor="#06c6a1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411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4.7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/>
                        <w:ind w:left="1411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สร้างหลักประกันว่าผู้เรียนทุกคนได้รับความรู้และทักษะที่จำเป็นสำหรับส่งเสริมการพัฒนา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  <w:t>อย่างยั่งยืน รวมไปถึง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 xml:space="preserve">การศึกษาสำหรับการพัฒนาอย่างยั่งยืน </w:t>
                      </w:r>
                      <w:r w:rsidRPr="00861761"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 xml:space="preserve">และการมีวิถีชีวิตที่ยั่งยืนฯ ภายในปี 2573 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0F10FA" wp14:editId="770B25D4">
                <wp:simplePos x="0" y="0"/>
                <wp:positionH relativeFrom="column">
                  <wp:posOffset>2146834</wp:posOffset>
                </wp:positionH>
                <wp:positionV relativeFrom="paragraph">
                  <wp:posOffset>125968</wp:posOffset>
                </wp:positionV>
                <wp:extent cx="2363445" cy="1746731"/>
                <wp:effectExtent l="0" t="0" r="18415" b="25400"/>
                <wp:wrapNone/>
                <wp:docPr id="20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63445" cy="1746731"/>
                        </a:xfrm>
                        <a:prstGeom prst="rect">
                          <a:avLst/>
                        </a:prstGeom>
                        <a:ln>
                          <a:solidFill>
                            <a:srgbClr val="A72560"/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411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4.A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/>
                              <w:ind w:left="1411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สร้างและ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ยกระดับอุปกรณ์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-8"/>
                                <w:kern w:val="24"/>
                                <w:sz w:val="22"/>
                                <w:szCs w:val="22"/>
                                <w:cs/>
                              </w:rPr>
                              <w:t>และเครื่องมือทางการศึกษา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-8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  <w:t>ที่อ่อนไหว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ต่อเด็ก ผู้พิการ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-1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และเพศภาวะ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-10"/>
                                <w:kern w:val="24"/>
                                <w:sz w:val="22"/>
                                <w:szCs w:val="22"/>
                                <w:cs/>
                              </w:rPr>
                              <w:t>และให้มีสภาพแวดล้อม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ทางการเรียนรู้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spacing w:val="-2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ที่ปลอดภัย ปราศจากความรุนแรง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ครอบคลุมและม</w:t>
                            </w:r>
                            <w:r w:rsidRPr="00861761"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ี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ประสิทธิผลสำหรับทุกคน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F10FA" id="_x0000_s1034" type="#_x0000_t202" style="position:absolute;left:0;text-align:left;margin-left:169.05pt;margin-top:9.9pt;width:186.1pt;height:137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" filled="f" strokecolor="#a72560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411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4.A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/>
                        <w:ind w:left="1411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สร้างและ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ยกระดับอุปกรณ์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-8"/>
                          <w:kern w:val="24"/>
                          <w:sz w:val="22"/>
                          <w:szCs w:val="22"/>
                          <w:cs/>
                        </w:rPr>
                        <w:t>และเครื่องมือทางการศึกษา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-8"/>
                          <w:kern w:val="24"/>
                          <w:sz w:val="22"/>
                          <w:szCs w:val="22"/>
                          <w:cs/>
                        </w:rPr>
                        <w:br/>
                        <w:t>ที่อ่อนไหว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 xml:space="preserve">ต่อเด็ก ผู้พิการ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-10"/>
                          <w:kern w:val="24"/>
                          <w:sz w:val="22"/>
                          <w:szCs w:val="22"/>
                          <w:cs/>
                        </w:rPr>
                        <w:t xml:space="preserve">และเพศภาวะ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-10"/>
                          <w:kern w:val="24"/>
                          <w:sz w:val="22"/>
                          <w:szCs w:val="22"/>
                          <w:cs/>
                        </w:rPr>
                        <w:t>และให้มีสภาพแวดล้อม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ทางการเรียนรู้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spacing w:val="-2"/>
                          <w:kern w:val="24"/>
                          <w:sz w:val="22"/>
                          <w:szCs w:val="22"/>
                          <w:cs/>
                        </w:rPr>
                        <w:t xml:space="preserve">ที่ปลอดภัย ปราศจากความรุนแรง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ครอบคลุมและม</w:t>
                      </w:r>
                      <w:r w:rsidRPr="00861761"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ี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ประสิทธิผลสำหรับทุกคน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71C26" wp14:editId="68BF8118">
                <wp:simplePos x="0" y="0"/>
                <wp:positionH relativeFrom="column">
                  <wp:posOffset>4566111</wp:posOffset>
                </wp:positionH>
                <wp:positionV relativeFrom="paragraph">
                  <wp:posOffset>124564</wp:posOffset>
                </wp:positionV>
                <wp:extent cx="2165821" cy="1746731"/>
                <wp:effectExtent l="0" t="0" r="25400" b="25400"/>
                <wp:wrapNone/>
                <wp:docPr id="22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5821" cy="1746731"/>
                        </a:xfrm>
                        <a:prstGeom prst="rect">
                          <a:avLst/>
                        </a:prstGeom>
                        <a:ln>
                          <a:solidFill>
                            <a:srgbClr val="9BBB59">
                              <a:lumMod val="50000"/>
                            </a:srgbClr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411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4.B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/>
                              <w:ind w:left="1411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ขยายจำนวนทุนการศึกษา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ในทั่วโลก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ที่ให้สำหรับประเทศกำลังพัฒนา โดยเฉพาประเทศที่พัฒนาน้อยที่สุด ฯ 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71C26" id="_x0000_s1035" type="#_x0000_t202" style="position:absolute;left:0;text-align:left;margin-left:359.55pt;margin-top:9.8pt;width:170.55pt;height:137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" filled="f" strokecolor="#4f6228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411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4.B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/>
                        <w:ind w:left="1411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ขยายจำนวนทุนการศึกษา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br/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ในทั่วโลก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 xml:space="preserve">ที่ให้สำหรับประเทศกำลังพัฒนา โดยเฉพาประเทศที่พัฒนาน้อยที่สุด ฯ 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C864C5" wp14:editId="43CE8506">
                <wp:simplePos x="0" y="0"/>
                <wp:positionH relativeFrom="column">
                  <wp:posOffset>6792185</wp:posOffset>
                </wp:positionH>
                <wp:positionV relativeFrom="paragraph">
                  <wp:posOffset>125968</wp:posOffset>
                </wp:positionV>
                <wp:extent cx="2363445" cy="1746731"/>
                <wp:effectExtent l="0" t="0" r="18415" b="25400"/>
                <wp:wrapNone/>
                <wp:docPr id="25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63445" cy="1746731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:rsidR="008047C7" w:rsidRPr="004F7A8A" w:rsidRDefault="008047C7" w:rsidP="00861761">
                            <w:pPr>
                              <w:pStyle w:val="a3"/>
                              <w:wordWrap w:val="0"/>
                              <w:spacing w:before="120" w:after="0"/>
                              <w:ind w:left="1411"/>
                              <w:jc w:val="thaiDistribute"/>
                              <w:rPr>
                                <w:rFonts w:ascii="TH SarabunPSK" w:hAnsi="TH SarabunPSK" w:cs="TH SarabunPSK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  <w:cs/>
                              </w:rPr>
                              <w:t xml:space="preserve">เป้าประสงค์ที่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Cs w:val="24"/>
                              </w:rPr>
                              <w:t>4.C</w:t>
                            </w:r>
                          </w:p>
                          <w:p w:rsidR="008047C7" w:rsidRPr="004F7A8A" w:rsidRDefault="008047C7" w:rsidP="00861761">
                            <w:pPr>
                              <w:pStyle w:val="a3"/>
                              <w:spacing w:after="0"/>
                              <w:ind w:left="1411"/>
                              <w:jc w:val="thaiDistribute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 xml:space="preserve">เพิ่มจำนวนครูที่มีคุณภาพ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2"/>
                                <w:szCs w:val="22"/>
                                <w:cs/>
                              </w:rPr>
                              <w:t>รวมถึงการดำเนินการผ่านทางความร่วมมือระหว่างประเทศในการฝึกอบรมครูในประเทศกำลังพัฒนาฯ</w:t>
                            </w:r>
                          </w:p>
                        </w:txbxContent>
                      </wps:txbx>
                      <wps:bodyPr lIns="68580" tIns="34290" rIns="68580" bIns="3429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864C5" id="_x0000_s1036" type="#_x0000_t202" style="position:absolute;left:0;text-align:left;margin-left:534.8pt;margin-top:9.9pt;width:186.1pt;height:137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" filled="f" strokecolor="#00b0f0">
                <v:path arrowok="t"/>
                <v:textbox inset="5.4pt,2.7pt,5.4pt,2.7pt">
                  <w:txbxContent>
                    <w:p w:rsidR="008047C7" w:rsidRPr="004F7A8A" w:rsidRDefault="008047C7" w:rsidP="00861761">
                      <w:pPr>
                        <w:pStyle w:val="a3"/>
                        <w:wordWrap w:val="0"/>
                        <w:spacing w:before="120" w:after="0"/>
                        <w:ind w:left="1411"/>
                        <w:jc w:val="thaiDistribute"/>
                        <w:rPr>
                          <w:rFonts w:ascii="TH SarabunPSK" w:hAnsi="TH SarabunPSK" w:cs="TH SarabunPSK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  <w:cs/>
                        </w:rPr>
                        <w:t xml:space="preserve">เป้าประสงค์ที่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Cs w:val="24"/>
                        </w:rPr>
                        <w:t>4.C</w:t>
                      </w:r>
                    </w:p>
                    <w:p w:rsidR="008047C7" w:rsidRPr="004F7A8A" w:rsidRDefault="008047C7" w:rsidP="00861761">
                      <w:pPr>
                        <w:pStyle w:val="a3"/>
                        <w:spacing w:after="0"/>
                        <w:ind w:left="1411"/>
                        <w:jc w:val="thaiDistribute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 xml:space="preserve">เพิ่มจำนวนครูที่มีคุณภาพ </w:t>
                      </w:r>
                      <w:r w:rsidRPr="00861761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2"/>
                          <w:szCs w:val="22"/>
                          <w:cs/>
                        </w:rPr>
                        <w:t>รวมถึงการดำเนินการผ่านทางความร่วมมือระหว่างประเทศในการฝึกอบรมครูในประเทศกำลังพัฒนาฯ</w:t>
                      </w:r>
                    </w:p>
                  </w:txbxContent>
                </v:textbox>
              </v:shape>
            </w:pict>
          </mc:Fallback>
        </mc:AlternateContent>
      </w: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64D21E81" wp14:editId="6BE92735">
            <wp:simplePos x="0" y="0"/>
            <wp:positionH relativeFrom="column">
              <wp:posOffset>4649158</wp:posOffset>
            </wp:positionH>
            <wp:positionV relativeFrom="paragraph">
              <wp:posOffset>193316</wp:posOffset>
            </wp:positionV>
            <wp:extent cx="862330" cy="1028065"/>
            <wp:effectExtent l="0" t="0" r="0" b="635"/>
            <wp:wrapNone/>
            <wp:docPr id="24" name="Content Placeholder 14" descr="F:\SDGs\Target of SDG Goal 4 icons\4.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Content Placeholder 14" descr="F:\SDGs\Target of SDG Goal 4 icons\4.b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0280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6672" behindDoc="0" locked="0" layoutInCell="1" allowOverlap="1" wp14:anchorId="6A920F1E" wp14:editId="005ADD46">
            <wp:simplePos x="0" y="0"/>
            <wp:positionH relativeFrom="column">
              <wp:posOffset>2205990</wp:posOffset>
            </wp:positionH>
            <wp:positionV relativeFrom="paragraph">
              <wp:posOffset>192141</wp:posOffset>
            </wp:positionV>
            <wp:extent cx="882015" cy="1043305"/>
            <wp:effectExtent l="0" t="0" r="0" b="4445"/>
            <wp:wrapNone/>
            <wp:docPr id="21" name="Picture 49" descr="F:\SDGs\Target of SDG Goal 4 icons\4.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49" descr="F:\SDGs\Target of SDG Goal 4 icons\4.a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0433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4624" behindDoc="0" locked="0" layoutInCell="1" allowOverlap="1" wp14:anchorId="38E78512" wp14:editId="24E8D7B0">
            <wp:simplePos x="0" y="0"/>
            <wp:positionH relativeFrom="column">
              <wp:posOffset>-196850</wp:posOffset>
            </wp:positionH>
            <wp:positionV relativeFrom="paragraph">
              <wp:posOffset>183886</wp:posOffset>
            </wp:positionV>
            <wp:extent cx="854015" cy="1017803"/>
            <wp:effectExtent l="0" t="0" r="3810" b="0"/>
            <wp:wrapNone/>
            <wp:docPr id="19" name="Picture 47" descr="F:\SDGs\Target of SDG Goal 4 icons\4.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7" descr="F:\SDGs\Target of SDG Goal 4 icons\4.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15" cy="101780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761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8720" behindDoc="0" locked="0" layoutInCell="1" allowOverlap="1" wp14:anchorId="13A73C21" wp14:editId="11BA7284">
            <wp:simplePos x="0" y="0"/>
            <wp:positionH relativeFrom="column">
              <wp:posOffset>6837976</wp:posOffset>
            </wp:positionH>
            <wp:positionV relativeFrom="paragraph">
              <wp:posOffset>162767</wp:posOffset>
            </wp:positionV>
            <wp:extent cx="910995" cy="1081206"/>
            <wp:effectExtent l="0" t="0" r="3810" b="5080"/>
            <wp:wrapNone/>
            <wp:docPr id="23" name="Picture 51" descr="F:\SDGs\Target of SDG Goal 4 icons\4.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51" descr="F:\SDGs\Target of SDG Goal 4 icons\4.c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995" cy="108120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p w:rsidR="00861761" w:rsidRPr="00861761" w:rsidRDefault="00861761" w:rsidP="00861761">
      <w:pPr>
        <w:spacing w:after="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861761">
        <w:rPr>
          <w:rFonts w:ascii="TH SarabunPSK" w:hAnsi="TH SarabunPSK" w:cs="TH SarabunPSK" w:hint="cs"/>
          <w:sz w:val="32"/>
          <w:szCs w:val="32"/>
          <w:cs/>
        </w:rPr>
        <w:lastRenderedPageBreak/>
        <w:t>ทั้งนี้ กระทรวงศึกษาธิการได้</w:t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ดำเนินการพิจารณาตัวชี้วัดหลักภายใต้เป้าหมายที่ 4 </w:t>
      </w:r>
      <w:r w:rsidRPr="00861761">
        <w:rPr>
          <w:rFonts w:ascii="TH SarabunPSK" w:hAnsi="TH SarabunPSK" w:cs="TH SarabunPSK" w:hint="cs"/>
          <w:sz w:val="32"/>
          <w:szCs w:val="32"/>
          <w:cs/>
        </w:rPr>
        <w:t>ร่วมกับส่วนราชการและหน่วยงานที่เกี่ยวข้อง สรุปเป็น</w:t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 (ร่าง) ข้อเสนอตัวชี้วัดทดแทน (</w:t>
      </w:r>
      <w:r w:rsidRPr="00861761">
        <w:rPr>
          <w:rFonts w:ascii="TH SarabunPSK" w:hAnsi="TH SarabunPSK" w:cs="TH SarabunPSK"/>
          <w:sz w:val="32"/>
          <w:szCs w:val="32"/>
        </w:rPr>
        <w:t xml:space="preserve">proxy) </w:t>
      </w:r>
      <w:r w:rsidRPr="00861761">
        <w:rPr>
          <w:rFonts w:ascii="TH SarabunPSK" w:hAnsi="TH SarabunPSK" w:cs="TH SarabunPSK"/>
          <w:sz w:val="32"/>
          <w:szCs w:val="32"/>
          <w:cs/>
        </w:rPr>
        <w:t>ในส่วนของประเทศไทย</w:t>
      </w:r>
      <w:r w:rsidRPr="008617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จำนวน  17  ตัวชี้วัด จำแนกเป็นตัวชี้วัดหลัก ตามที่ </w:t>
      </w:r>
      <w:r w:rsidRPr="00861761">
        <w:rPr>
          <w:rFonts w:ascii="TH SarabunPSK" w:hAnsi="TH SarabunPSK" w:cs="TH SarabunPSK"/>
          <w:sz w:val="32"/>
          <w:szCs w:val="32"/>
        </w:rPr>
        <w:t xml:space="preserve">UN </w:t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กำหนด จำนวน 8 ตัวชี้วัด </w:t>
      </w:r>
      <w:r w:rsidRPr="00861761">
        <w:rPr>
          <w:rFonts w:ascii="TH SarabunPSK" w:hAnsi="TH SarabunPSK" w:cs="TH SarabunPSK"/>
          <w:sz w:val="32"/>
          <w:szCs w:val="32"/>
        </w:rPr>
        <w:t xml:space="preserve"> </w:t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ตัวชี้วัดทดแทน </w:t>
      </w:r>
      <w:r w:rsidRPr="00861761">
        <w:rPr>
          <w:rFonts w:ascii="TH SarabunPSK" w:hAnsi="TH SarabunPSK" w:cs="TH SarabunPSK" w:hint="cs"/>
          <w:sz w:val="32"/>
          <w:szCs w:val="32"/>
          <w:cs/>
        </w:rPr>
        <w:t>9</w:t>
      </w:r>
      <w:r w:rsidRPr="00861761">
        <w:rPr>
          <w:rFonts w:ascii="TH SarabunPSK" w:hAnsi="TH SarabunPSK" w:cs="TH SarabunPSK"/>
          <w:sz w:val="32"/>
          <w:szCs w:val="32"/>
          <w:cs/>
        </w:rPr>
        <w:t xml:space="preserve"> ตัวชี้วัด รายละเอียดดังนี้</w:t>
      </w:r>
    </w:p>
    <w:p w:rsidR="00861761" w:rsidRPr="00861761" w:rsidRDefault="00861761" w:rsidP="00861761">
      <w:pPr>
        <w:spacing w:after="0"/>
        <w:ind w:left="1560" w:hanging="142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671"/>
        <w:gridCol w:w="3701"/>
        <w:gridCol w:w="5180"/>
        <w:gridCol w:w="2616"/>
      </w:tblGrid>
      <w:tr w:rsidR="00861761" w:rsidRPr="00861761" w:rsidTr="0046374D">
        <w:trPr>
          <w:tblHeader/>
        </w:trPr>
        <w:tc>
          <w:tcPr>
            <w:tcW w:w="3671" w:type="dxa"/>
            <w:vMerge w:val="restart"/>
            <w:vAlign w:val="center"/>
          </w:tcPr>
          <w:p w:rsidR="00861761" w:rsidRPr="00861761" w:rsidRDefault="00861761" w:rsidP="008617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11497" w:type="dxa"/>
            <w:gridSpan w:val="3"/>
          </w:tcPr>
          <w:p w:rsidR="00861761" w:rsidRPr="00861761" w:rsidRDefault="00861761" w:rsidP="008617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ตัวชี้วัดเป้าหมายที่ 4 ในส่วนของประเทศไทย</w:t>
            </w:r>
          </w:p>
        </w:tc>
      </w:tr>
      <w:tr w:rsidR="00861761" w:rsidRPr="00861761" w:rsidTr="0046374D">
        <w:trPr>
          <w:tblHeader/>
        </w:trPr>
        <w:tc>
          <w:tcPr>
            <w:tcW w:w="3671" w:type="dxa"/>
            <w:vMerge/>
          </w:tcPr>
          <w:p w:rsidR="00861761" w:rsidRPr="00861761" w:rsidRDefault="00861761" w:rsidP="008617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</w:t>
            </w: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ตัวชี้วัดทดแทน</w:t>
            </w:r>
            <w:r w:rsidRPr="008617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8617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เพิ่มเติม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คำนิยาม</w:t>
            </w:r>
          </w:p>
        </w:tc>
      </w:tr>
      <w:tr w:rsidR="00861761" w:rsidRPr="00861761" w:rsidTr="0046374D"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เป้าประสงค์ที่ 4.1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สร้างหลักประกันว่าเด็ก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หญิง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และเด็ก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ชาย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ทุกคนสำเร็จการศึกษาระดับประถมศึกษาและมัธยมศึกษาที่มีคุณภาพ เท่าเทียม โดยไม่มีค่าใช้จ่ายนำไปสู่ผลลัพธ์ทางการเรียนที่มีประสิทธิผล ภายในปี </w:t>
            </w:r>
            <w:r w:rsidRPr="00861761">
              <w:rPr>
                <w:rFonts w:ascii="TH SarabunPSK" w:hAnsi="TH SarabunPSK" w:cs="TH SarabunPSK"/>
                <w:sz w:val="28"/>
              </w:rPr>
              <w:t>2573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ใช้ตัวชี้วัดทดแทน จำนวน 6 ตัวชี้วัด</w:t>
            </w: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C7F218" wp14:editId="699F48C6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143510</wp:posOffset>
                      </wp:positionV>
                      <wp:extent cx="1704975" cy="1828800"/>
                      <wp:effectExtent l="0" t="0" r="28575" b="19050"/>
                      <wp:wrapNone/>
                      <wp:docPr id="1" name="ตัวเชื่อมต่อตรง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04975" cy="18288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1EB651" id="ตัวเชื่อมต่อตรง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8pt,11.3pt" to="142.05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">
                      <o:lock v:ext="edit" shapetype="f"/>
                    </v:line>
                  </w:pict>
                </mc:Fallback>
              </mc:AlternateConten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4.1.1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ร้</w:t>
            </w:r>
            <w:r w:rsidRPr="00861761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 xml:space="preserve">อยละของเด็ก/เยาวชนใน: </w:t>
            </w:r>
            <w:r w:rsidRPr="00861761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(ก) ระดับชั้น ป. 2 หรือ ป. 3</w:t>
            </w:r>
            <w:r w:rsidRPr="00861761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(ข) ป. 6 </w:t>
            </w:r>
            <w:r w:rsidRPr="00861761">
              <w:rPr>
                <w:rFonts w:ascii="TH SarabunPSK" w:hAnsi="TH SarabunPSK" w:cs="TH SarabunPSK" w:hint="cs"/>
                <w:color w:val="000000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color w:val="000000"/>
                <w:sz w:val="28"/>
                <w:cs/>
              </w:rPr>
              <w:t>และ (ค) ม. 3 ที่มีความสามารถ</w:t>
            </w:r>
            <w:r w:rsidRPr="00861761">
              <w:rPr>
                <w:rFonts w:ascii="TH SarabunPSK" w:hAnsi="TH SarabunPSK" w:cs="TH SarabunPSK" w:hint="cs"/>
                <w:color w:val="000000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color w:val="000000"/>
                <w:sz w:val="28"/>
                <w:cs/>
              </w:rPr>
              <w:t>ตามเกณฑ์ขั้นต่ำเป็นอย่างน้อย</w:t>
            </w:r>
            <w:r w:rsidRPr="00861761">
              <w:rPr>
                <w:rFonts w:ascii="TH SarabunPSK" w:hAnsi="TH SarabunPSK" w:cs="TH SarabunPSK" w:hint="cs"/>
                <w:color w:val="000000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ใน (1) ด้านการอ่าน และ (2) ด้านคณิตศาสตร์หรือการคิดคำนวณ </w:t>
            </w:r>
            <w:r w:rsidRPr="00861761">
              <w:rPr>
                <w:rFonts w:ascii="TH SarabunPSK" w:hAnsi="TH SarabunPSK" w:cs="TH SarabunPSK" w:hint="cs"/>
                <w:color w:val="000000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color w:val="000000"/>
                <w:sz w:val="28"/>
                <w:cs/>
              </w:rPr>
              <w:t>จำแนกตามเพศ</w:t>
            </w:r>
          </w:p>
          <w:p w:rsidR="00861761" w:rsidRPr="00861761" w:rsidRDefault="00861761" w:rsidP="0086176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6600"/>
                <w:sz w:val="28"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4.1.1 </w:t>
            </w:r>
            <w:r w:rsidRPr="00861761">
              <w:rPr>
                <w:rFonts w:ascii="TH SarabunPSK" w:hAnsi="TH SarabunPSK" w:cs="TH SarabunPSK"/>
                <w:color w:val="006600"/>
                <w:sz w:val="28"/>
                <w:cs/>
              </w:rPr>
              <w:t>ร้อยละของนักเรียนระดับ ป. 3  ที่มีผลคะแนนการทดสอบความสามารถพื้นฐานของผู้เรียนระดับชาติ (</w:t>
            </w:r>
            <w:r w:rsidRPr="00861761">
              <w:rPr>
                <w:rFonts w:ascii="TH SarabunPSK" w:hAnsi="TH SarabunPSK" w:cs="TH SarabunPSK"/>
                <w:color w:val="006600"/>
                <w:sz w:val="28"/>
              </w:rPr>
              <w:t xml:space="preserve">National Test: NT) </w:t>
            </w:r>
            <w:r w:rsidRPr="00861761">
              <w:rPr>
                <w:rFonts w:ascii="TH SarabunPSK" w:hAnsi="TH SarabunPSK" w:cs="TH SarabunPSK"/>
                <w:color w:val="006600"/>
                <w:sz w:val="28"/>
                <w:cs/>
              </w:rPr>
              <w:br/>
              <w:t>ป. 3 ผ่านเกณฑ์ที่กำหนด</w:t>
            </w:r>
            <w:r w:rsidRPr="00861761">
              <w:rPr>
                <w:rFonts w:ascii="TH SarabunPSK" w:hAnsi="TH SarabunPSK" w:cs="TH SarabunPSK" w:hint="cs"/>
                <w:color w:val="006600"/>
                <w:sz w:val="28"/>
                <w:cs/>
              </w:rPr>
              <w:t>*</w:t>
            </w:r>
          </w:p>
          <w:p w:rsidR="00861761" w:rsidRPr="00861761" w:rsidRDefault="00861761" w:rsidP="00861761">
            <w:pPr>
              <w:spacing w:after="0" w:line="240" w:lineRule="auto"/>
              <w:ind w:left="33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จำแนกรายด้าน ดังนี้</w:t>
            </w:r>
          </w:p>
          <w:p w:rsidR="00861761" w:rsidRPr="00861761" w:rsidRDefault="00861761" w:rsidP="00861761">
            <w:pPr>
              <w:spacing w:after="0" w:line="240" w:lineRule="auto"/>
              <w:ind w:left="33" w:firstLine="497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- ด้านภาษา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Literacy) </w:t>
            </w:r>
          </w:p>
          <w:p w:rsidR="00861761" w:rsidRPr="00861761" w:rsidRDefault="00861761" w:rsidP="00861761">
            <w:pPr>
              <w:spacing w:after="0" w:line="240" w:lineRule="auto"/>
              <w:ind w:left="33" w:firstLine="497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- ด้านคำนวณ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Numeracy) </w:t>
            </w:r>
          </w:p>
          <w:p w:rsidR="00861761" w:rsidRPr="00861761" w:rsidRDefault="00861761" w:rsidP="00861761">
            <w:pPr>
              <w:spacing w:after="0" w:line="240" w:lineRule="auto"/>
              <w:ind w:left="33" w:firstLine="497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- ด้านเหตุผล (</w:t>
            </w:r>
            <w:proofErr w:type="spellStart"/>
            <w:r w:rsidRPr="00861761">
              <w:rPr>
                <w:rFonts w:ascii="TH SarabunPSK" w:hAnsi="TH SarabunPSK" w:cs="TH SarabunPSK"/>
                <w:sz w:val="28"/>
              </w:rPr>
              <w:t>Resoning</w:t>
            </w:r>
            <w:proofErr w:type="spellEnd"/>
            <w:r w:rsidRPr="00861761">
              <w:rPr>
                <w:rFonts w:ascii="TH SarabunPSK" w:hAnsi="TH SarabunPSK" w:cs="TH SarabunPSK"/>
                <w:sz w:val="28"/>
              </w:rPr>
              <w:t xml:space="preserve"> Ability)</w:t>
            </w:r>
          </w:p>
          <w:p w:rsidR="00861761" w:rsidRPr="00861761" w:rsidRDefault="00861761" w:rsidP="00861761">
            <w:pPr>
              <w:spacing w:after="0" w:line="240" w:lineRule="auto"/>
              <w:ind w:left="33" w:firstLine="47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*เกณฑ์ที่กำหนด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: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คะแนนเฉลี่ยร้อยละ 50 ขึ้นไป</w:t>
            </w:r>
          </w:p>
          <w:p w:rsidR="00861761" w:rsidRPr="00861761" w:rsidRDefault="00861761" w:rsidP="00861761">
            <w:pPr>
              <w:spacing w:before="240" w:after="0" w:line="240" w:lineRule="auto"/>
              <w:ind w:left="142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 </w:t>
            </w:r>
          </w:p>
          <w:tbl>
            <w:tblPr>
              <w:tblStyle w:val="a4"/>
              <w:tblW w:w="0" w:type="auto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1604"/>
              <w:gridCol w:w="1603"/>
              <w:gridCol w:w="1604"/>
            </w:tblGrid>
            <w:tr w:rsidR="00861761" w:rsidRPr="00861761" w:rsidTr="0046374D">
              <w:tc>
                <w:tcPr>
                  <w:tcW w:w="160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</w:rPr>
                    <w:t>2560</w:t>
                  </w:r>
                </w:p>
              </w:tc>
              <w:tc>
                <w:tcPr>
                  <w:tcW w:w="1603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</w:rPr>
                    <w:t>2561-2565</w:t>
                  </w:r>
                </w:p>
              </w:tc>
              <w:tc>
                <w:tcPr>
                  <w:tcW w:w="160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</w:rPr>
                    <w:t>2566-2573</w:t>
                  </w:r>
                </w:p>
              </w:tc>
            </w:tr>
            <w:tr w:rsidR="00861761" w:rsidRPr="00861761" w:rsidTr="0046374D">
              <w:tc>
                <w:tcPr>
                  <w:tcW w:w="1604" w:type="dxa"/>
                </w:tcPr>
                <w:p w:rsidR="00861761" w:rsidRPr="00861761" w:rsidRDefault="00861761" w:rsidP="00861761">
                  <w:pPr>
                    <w:spacing w:after="0" w:line="32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1603" w:type="dxa"/>
                </w:tcPr>
                <w:p w:rsidR="00861761" w:rsidRPr="00861761" w:rsidRDefault="00861761" w:rsidP="00861761">
                  <w:pPr>
                    <w:spacing w:after="0" w:line="32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604" w:type="dxa"/>
                </w:tcPr>
                <w:p w:rsidR="00861761" w:rsidRPr="00861761" w:rsidRDefault="00861761" w:rsidP="00861761">
                  <w:pPr>
                    <w:spacing w:after="0" w:line="32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7E39"/>
                      <w:sz w:val="32"/>
                      <w:szCs w:val="32"/>
                    </w:rPr>
                    <w:t>60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33" w:firstLine="47"/>
              <w:rPr>
                <w:rFonts w:ascii="TH SarabunPSK" w:hAnsi="TH SarabunPSK" w:cs="TH SarabunPSK"/>
                <w:color w:val="0033CC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33" w:firstLine="47"/>
              <w:rPr>
                <w:rFonts w:ascii="TH SarabunPSK" w:hAnsi="TH SarabunPSK" w:cs="TH SarabunPSK"/>
                <w:color w:val="0033CC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33" w:firstLine="47"/>
              <w:rPr>
                <w:rFonts w:ascii="TH SarabunPSK" w:hAnsi="TH SarabunPSK" w:cs="TH SarabunPSK"/>
                <w:color w:val="0033CC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33" w:firstLine="47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861761" w:rsidRPr="00861761" w:rsidTr="0046374D">
        <w:trPr>
          <w:trHeight w:val="4903"/>
        </w:trPr>
        <w:tc>
          <w:tcPr>
            <w:tcW w:w="3671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4.1.2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ร้อยละของนักเรียนระดับ ป.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6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และ ม.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3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ที่มีคะแนนเฉลี่ยผลการทดสอบทางการศึกษาระดับชาติขั้นพื้นฐาน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O-NET)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แต่ละวิชาผ่านเกณฑ์ที่กำหนด</w:t>
            </w:r>
            <w:r w:rsidRPr="00861761">
              <w:rPr>
                <w:rFonts w:ascii="TH SarabunPSK" w:hAnsi="TH SarabunPSK" w:cs="TH SarabunPSK"/>
                <w:sz w:val="28"/>
              </w:rPr>
              <w:t>*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 </w:t>
            </w:r>
            <w:r w:rsidRPr="00861761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หากกำหนดตามแผนการศึกษาแห่งชาติ </w:t>
            </w:r>
            <w:r w:rsidRPr="0086176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พ.ศ. </w:t>
            </w:r>
            <w:r w:rsidRPr="00861761">
              <w:rPr>
                <w:rFonts w:ascii="TH SarabunPSK" w:hAnsi="TH SarabunPSK" w:cs="TH SarabunPSK"/>
                <w:i/>
                <w:iCs/>
                <w:sz w:val="28"/>
              </w:rPr>
              <w:t>2560-2579</w:t>
            </w:r>
          </w:p>
          <w:tbl>
            <w:tblPr>
              <w:tblStyle w:val="a4"/>
              <w:tblW w:w="0" w:type="auto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1604"/>
              <w:gridCol w:w="1603"/>
              <w:gridCol w:w="1604"/>
            </w:tblGrid>
            <w:tr w:rsidR="00861761" w:rsidRPr="00861761" w:rsidTr="0046374D">
              <w:tc>
                <w:tcPr>
                  <w:tcW w:w="160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2560-2564</w:t>
                  </w:r>
                </w:p>
              </w:tc>
              <w:tc>
                <w:tcPr>
                  <w:tcW w:w="1603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2565-2569</w:t>
                  </w:r>
                </w:p>
              </w:tc>
              <w:tc>
                <w:tcPr>
                  <w:tcW w:w="160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60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i/>
                      <w:i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 w:val="28"/>
                      <w:cs/>
                    </w:rPr>
                    <w:t>50</w:t>
                  </w:r>
                </w:p>
              </w:tc>
              <w:tc>
                <w:tcPr>
                  <w:tcW w:w="1603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i/>
                      <w:i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 w:val="28"/>
                      <w:cs/>
                    </w:rPr>
                    <w:t>55</w:t>
                  </w:r>
                </w:p>
              </w:tc>
              <w:tc>
                <w:tcPr>
                  <w:tcW w:w="160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i/>
                      <w:i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 w:val="28"/>
                      <w:cs/>
                    </w:rPr>
                    <w:t>60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ระยะ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5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ปีแรก พิจารณาสถิติร้อยละของนักเรียน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>ที่ได้คะแนนเฉลี่ยสูงกว่าค่าเฉลี่ย (</w:t>
            </w:r>
            <w:r w:rsidRPr="00861761">
              <w:rPr>
                <w:rFonts w:ascii="TH SarabunPSK" w:hAnsi="TH SarabunPSK" w:cs="TH SarabunPSK"/>
                <w:spacing w:val="-8"/>
                <w:sz w:val="28"/>
              </w:rPr>
              <w:t xml:space="preserve">Mean) 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>ของประเทศ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ขึ้นไปควบคู่ด้วย</w:t>
            </w:r>
          </w:p>
          <w:tbl>
            <w:tblPr>
              <w:tblStyle w:val="a4"/>
              <w:tblW w:w="0" w:type="auto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1604"/>
              <w:gridCol w:w="1603"/>
              <w:gridCol w:w="1604"/>
            </w:tblGrid>
            <w:tr w:rsidR="00861761" w:rsidRPr="00861761" w:rsidTr="0046374D">
              <w:tc>
                <w:tcPr>
                  <w:tcW w:w="160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2560-2564</w:t>
                  </w:r>
                </w:p>
              </w:tc>
              <w:tc>
                <w:tcPr>
                  <w:tcW w:w="1603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2565-2569</w:t>
                  </w:r>
                </w:p>
              </w:tc>
              <w:tc>
                <w:tcPr>
                  <w:tcW w:w="160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60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>สูงขึ้นจาก</w:t>
                  </w:r>
                  <w:r w:rsidRPr="00861761">
                    <w:rPr>
                      <w:rFonts w:ascii="TH SarabunPSK" w:hAnsi="TH SarabunPSK" w:cs="TH SarabunPSK" w:hint="cs"/>
                      <w:spacing w:val="-10"/>
                      <w:sz w:val="28"/>
                      <w:cs/>
                    </w:rPr>
                    <w:br/>
                  </w:r>
                  <w:r w:rsidRPr="00861761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>ปีที่ผ่านมา</w:t>
                  </w:r>
                  <w:r w:rsidRPr="00861761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</w:p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 </w:t>
                  </w:r>
                  <w:r w:rsidRPr="00861761">
                    <w:rPr>
                      <w:rFonts w:ascii="TH SarabunPSK" w:hAnsi="TH SarabunPSK" w:cs="TH SarabunPSK"/>
                      <w:sz w:val="28"/>
                    </w:rPr>
                    <w:t xml:space="preserve">5 </w:t>
                  </w:r>
                  <w:r w:rsidRPr="00861761">
                    <w:rPr>
                      <w:rFonts w:ascii="TH SarabunPSK" w:hAnsi="TH SarabunPSK" w:cs="TH SarabunPSK"/>
                      <w:sz w:val="28"/>
                      <w:cs/>
                    </w:rPr>
                    <w:t>(รายปี)</w:t>
                  </w:r>
                </w:p>
              </w:tc>
              <w:tc>
                <w:tcPr>
                  <w:tcW w:w="1603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</w:rPr>
                    <w:t>N</w:t>
                  </w:r>
                  <w:r w:rsidRPr="00861761">
                    <w:rPr>
                      <w:rFonts w:ascii="TH SarabunPSK" w:hAnsi="TH SarabunPSK" w:cs="TH SarabunPSK"/>
                      <w:sz w:val="28"/>
                      <w:cs/>
                    </w:rPr>
                    <w:t>/</w:t>
                  </w:r>
                  <w:r w:rsidRPr="00861761">
                    <w:rPr>
                      <w:rFonts w:ascii="TH SarabunPSK" w:hAnsi="TH SarabunPSK" w:cs="TH SarabunPSK"/>
                      <w:sz w:val="28"/>
                    </w:rPr>
                    <w:t>A</w:t>
                  </w:r>
                </w:p>
              </w:tc>
              <w:tc>
                <w:tcPr>
                  <w:tcW w:w="160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</w:rPr>
                    <w:t>N</w:t>
                  </w:r>
                  <w:r w:rsidRPr="00861761">
                    <w:rPr>
                      <w:rFonts w:ascii="TH SarabunPSK" w:hAnsi="TH SarabunPSK" w:cs="TH SarabunPSK"/>
                      <w:sz w:val="28"/>
                      <w:cs/>
                    </w:rPr>
                    <w:t>/</w:t>
                  </w:r>
                  <w:r w:rsidRPr="00861761">
                    <w:rPr>
                      <w:rFonts w:ascii="TH SarabunPSK" w:hAnsi="TH SarabunPSK" w:cs="TH SarabunPSK"/>
                      <w:sz w:val="28"/>
                    </w:rPr>
                    <w:t>A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33" w:firstLine="47"/>
              <w:rPr>
                <w:rFonts w:ascii="TH SarabunPSK" w:hAnsi="TH SarabunPSK" w:cs="TH SarabunPSK"/>
                <w:color w:val="0033CC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color w:val="0033CC"/>
                <w:sz w:val="28"/>
                <w:cs/>
              </w:rPr>
              <w:t xml:space="preserve">*เกณฑ์ที่กำหนด 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: </w:t>
            </w:r>
            <w:r w:rsidRPr="00861761">
              <w:rPr>
                <w:rFonts w:ascii="TH SarabunPSK" w:hAnsi="TH SarabunPSK" w:cs="TH SarabunPSK" w:hint="cs"/>
                <w:color w:val="0033CC"/>
                <w:sz w:val="28"/>
                <w:cs/>
              </w:rPr>
              <w:t>คะแนนเฉลี่ยร้อยละ 50 ขึ้นไป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c>
          <w:tcPr>
            <w:tcW w:w="367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4.1.3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ร้อยละของนักเรียนที่มีสมรรถนะตั้งแต่ระดับพื้นฐาน</w:t>
            </w:r>
            <w:r w:rsidRPr="00861761">
              <w:rPr>
                <w:rFonts w:ascii="TH SarabunPSK" w:hAnsi="TH SarabunPSK" w:cs="TH SarabunPSK"/>
                <w:sz w:val="28"/>
              </w:rPr>
              <w:t>*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ขึ้นไปในการทดสอบโครงการประเมินผลนักเรียนร่วมกับนานาชาติ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(PISA)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ของนักเรียนอายุ 15 ปี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   </w:t>
            </w:r>
          </w:p>
          <w:p w:rsidR="00861761" w:rsidRPr="00861761" w:rsidRDefault="00861761" w:rsidP="00861761">
            <w:pPr>
              <w:spacing w:after="0" w:line="240" w:lineRule="auto"/>
              <w:ind w:left="144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จำแนกเป็น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3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ด้าน ดังนี้</w:t>
            </w:r>
          </w:p>
          <w:tbl>
            <w:tblPr>
              <w:tblStyle w:val="a4"/>
              <w:tblW w:w="4721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1842"/>
              <w:gridCol w:w="1440"/>
              <w:gridCol w:w="1439"/>
            </w:tblGrid>
            <w:tr w:rsidR="00861761" w:rsidRPr="00861761" w:rsidTr="0046374D">
              <w:trPr>
                <w:trHeight w:val="358"/>
              </w:trPr>
              <w:tc>
                <w:tcPr>
                  <w:tcW w:w="184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ด้าน</w:t>
                  </w:r>
                </w:p>
              </w:tc>
              <w:tc>
                <w:tcPr>
                  <w:tcW w:w="144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  <w:t xml:space="preserve">2562 </w:t>
                  </w:r>
                </w:p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  <w:t>(PISA 2018)</w:t>
                  </w:r>
                </w:p>
              </w:tc>
              <w:tc>
                <w:tcPr>
                  <w:tcW w:w="1439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  <w:t xml:space="preserve">2565 </w:t>
                  </w:r>
                </w:p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(PISA 2021)</w:t>
                  </w:r>
                </w:p>
              </w:tc>
            </w:tr>
            <w:tr w:rsidR="00861761" w:rsidRPr="00861761" w:rsidTr="0046374D">
              <w:tc>
                <w:tcPr>
                  <w:tcW w:w="1842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  <w:cs/>
                    </w:rPr>
                    <w:t>การรู้เรื่องการอ่าน</w:t>
                  </w:r>
                </w:p>
              </w:tc>
              <w:tc>
                <w:tcPr>
                  <w:tcW w:w="144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noProof/>
                      <w:sz w:val="28"/>
                    </w:rPr>
                    <w:t>50</w:t>
                  </w:r>
                </w:p>
              </w:tc>
              <w:tc>
                <w:tcPr>
                  <w:tcW w:w="1439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</w:rPr>
                    <w:t>N/A</w:t>
                  </w:r>
                </w:p>
              </w:tc>
            </w:tr>
            <w:tr w:rsidR="00861761" w:rsidRPr="00861761" w:rsidTr="0046374D">
              <w:tc>
                <w:tcPr>
                  <w:tcW w:w="1842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right="-108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  <w:cs/>
                    </w:rPr>
                    <w:t>การรู้เรื่องวิทยาศาสตร์</w:t>
                  </w:r>
                </w:p>
              </w:tc>
              <w:tc>
                <w:tcPr>
                  <w:tcW w:w="144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>47</w:t>
                  </w:r>
                </w:p>
              </w:tc>
              <w:tc>
                <w:tcPr>
                  <w:tcW w:w="1439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</w:rPr>
                    <w:t>N/A</w:t>
                  </w:r>
                </w:p>
              </w:tc>
            </w:tr>
            <w:tr w:rsidR="00861761" w:rsidRPr="00861761" w:rsidTr="0046374D">
              <w:tc>
                <w:tcPr>
                  <w:tcW w:w="1842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  <w:cs/>
                    </w:rPr>
                    <w:t>การรู้เรื่องคณิตศาสตร์</w:t>
                  </w:r>
                </w:p>
              </w:tc>
              <w:tc>
                <w:tcPr>
                  <w:tcW w:w="144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noProof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noProof/>
                      <w:sz w:val="28"/>
                      <w:cs/>
                    </w:rPr>
                    <w:t>53</w:t>
                  </w:r>
                </w:p>
              </w:tc>
              <w:tc>
                <w:tcPr>
                  <w:tcW w:w="1439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sz w:val="28"/>
                    </w:rPr>
                    <w:t>N/A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lastRenderedPageBreak/>
              <w:t>*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ระดับพื้นฐาน คือ ระดับ 2 นักเรียนเริ่มรู้และใช้ประโยชน์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 จากความรู้ในชีวิตได้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1656"/>
        </w:trPr>
        <w:tc>
          <w:tcPr>
            <w:tcW w:w="3671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firstLine="175"/>
              <w:jc w:val="both"/>
              <w:rPr>
                <w:rFonts w:ascii="TH SarabunPSK" w:hAnsi="TH SarabunPSK" w:cs="TH SarabunPSK"/>
                <w:spacing w:val="-8"/>
                <w:sz w:val="28"/>
              </w:rPr>
            </w:pP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>4.1.4 อัตราการเข้าเรียนสุทธิระดับประถมศึกษา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pacing w:val="-8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pacing w:val="-8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pacing w:val="-8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pacing w:val="-8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กำหนดตามแผนการศึกษาแห่งชาติ พ.ศ. </w:t>
            </w:r>
            <w:r w:rsidRPr="00861761">
              <w:rPr>
                <w:rFonts w:ascii="TH SarabunPSK" w:hAnsi="TH SarabunPSK" w:cs="TH SarabunPSK"/>
                <w:spacing w:val="-8"/>
                <w:sz w:val="28"/>
              </w:rPr>
              <w:t>2560-2579</w:t>
            </w:r>
          </w:p>
          <w:tbl>
            <w:tblPr>
              <w:tblStyle w:val="a4"/>
              <w:tblW w:w="0" w:type="auto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1604"/>
              <w:gridCol w:w="1603"/>
              <w:gridCol w:w="1604"/>
            </w:tblGrid>
            <w:tr w:rsidR="00861761" w:rsidRPr="00861761" w:rsidTr="0046374D">
              <w:tc>
                <w:tcPr>
                  <w:tcW w:w="160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 w:val="28"/>
                    </w:rPr>
                    <w:t>2560-2564</w:t>
                  </w:r>
                </w:p>
              </w:tc>
              <w:tc>
                <w:tcPr>
                  <w:tcW w:w="1603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 w:val="28"/>
                    </w:rPr>
                    <w:t>2565-2569</w:t>
                  </w:r>
                </w:p>
              </w:tc>
              <w:tc>
                <w:tcPr>
                  <w:tcW w:w="160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 w:val="28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60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100</w:t>
                  </w:r>
                </w:p>
              </w:tc>
              <w:tc>
                <w:tcPr>
                  <w:tcW w:w="1603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100</w:t>
                  </w:r>
                </w:p>
              </w:tc>
              <w:tc>
                <w:tcPr>
                  <w:tcW w:w="160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100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2118"/>
        </w:trPr>
        <w:tc>
          <w:tcPr>
            <w:tcW w:w="367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 w:firstLine="33"/>
              <w:jc w:val="both"/>
              <w:rPr>
                <w:rFonts w:ascii="TH SarabunPSK" w:hAnsi="TH SarabunPSK" w:cs="TH SarabunPSK"/>
                <w:spacing w:val="-8"/>
                <w:sz w:val="28"/>
              </w:rPr>
            </w:pP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>4.1.</w:t>
            </w:r>
            <w:r w:rsidRPr="00861761">
              <w:rPr>
                <w:rFonts w:ascii="TH SarabunPSK" w:hAnsi="TH SarabunPSK" w:cs="TH SarabunPSK"/>
                <w:spacing w:val="-8"/>
                <w:sz w:val="28"/>
              </w:rPr>
              <w:t>5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อัตราการเข้าเรียนสุทธิระดับมัธยมศึกษา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กำหนดตามแผนการศึกษาแห่งชาติ พ.ศ. 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>2560-2579</w:t>
            </w:r>
          </w:p>
          <w:tbl>
            <w:tblPr>
              <w:tblStyle w:val="a4"/>
              <w:tblW w:w="4812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1260"/>
              <w:gridCol w:w="1350"/>
              <w:gridCol w:w="1260"/>
            </w:tblGrid>
            <w:tr w:rsidR="00861761" w:rsidRPr="00861761" w:rsidTr="0046374D">
              <w:tc>
                <w:tcPr>
                  <w:tcW w:w="942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FF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 w:val="28"/>
                      <w:cs/>
                    </w:rPr>
                    <w:t>ระดับ</w:t>
                  </w:r>
                </w:p>
              </w:tc>
              <w:tc>
                <w:tcPr>
                  <w:tcW w:w="126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 w:val="28"/>
                    </w:rPr>
                    <w:t>2560-2564</w:t>
                  </w:r>
                </w:p>
              </w:tc>
              <w:tc>
                <w:tcPr>
                  <w:tcW w:w="135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 w:val="28"/>
                    </w:rPr>
                    <w:t>2565-2569</w:t>
                  </w:r>
                </w:p>
              </w:tc>
              <w:tc>
                <w:tcPr>
                  <w:tcW w:w="126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 w:val="28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942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33CC"/>
                      <w:sz w:val="28"/>
                      <w:cs/>
                    </w:rPr>
                    <w:t>ม. ต้น</w:t>
                  </w: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100</w:t>
                  </w:r>
                </w:p>
              </w:tc>
              <w:tc>
                <w:tcPr>
                  <w:tcW w:w="135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100</w:t>
                  </w: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100</w:t>
                  </w:r>
                </w:p>
              </w:tc>
            </w:tr>
            <w:tr w:rsidR="00861761" w:rsidRPr="00861761" w:rsidTr="0046374D">
              <w:tc>
                <w:tcPr>
                  <w:tcW w:w="942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33CC"/>
                      <w:sz w:val="28"/>
                      <w:cs/>
                    </w:rPr>
                    <w:t>ม. ปลาย</w:t>
                  </w: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80</w:t>
                  </w:r>
                </w:p>
              </w:tc>
              <w:tc>
                <w:tcPr>
                  <w:tcW w:w="135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85</w:t>
                  </w: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90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2964"/>
        </w:trPr>
        <w:tc>
          <w:tcPr>
            <w:tcW w:w="367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 w:firstLine="33"/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861761">
              <w:rPr>
                <w:rFonts w:ascii="TH SarabunPSK" w:hAnsi="TH SarabunPSK" w:cs="TH SarabunPSK"/>
                <w:spacing w:val="-8"/>
                <w:sz w:val="28"/>
              </w:rPr>
              <w:t xml:space="preserve">4.1.6 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>อัตราการสำเร็จการศึกษาของนักเรียนในระดับการศึกษา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br/>
              <w:t>ขั้นพื้นฐาน</w:t>
            </w:r>
          </w:p>
          <w:p w:rsidR="00861761" w:rsidRPr="00861761" w:rsidRDefault="00861761" w:rsidP="00861761">
            <w:pPr>
              <w:spacing w:after="0" w:line="240" w:lineRule="auto"/>
              <w:ind w:left="142" w:firstLine="33"/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</w:p>
          <w:tbl>
            <w:tblPr>
              <w:tblStyle w:val="a4"/>
              <w:tblW w:w="4950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1170"/>
              <w:gridCol w:w="1260"/>
              <w:gridCol w:w="1080"/>
            </w:tblGrid>
            <w:tr w:rsidR="00861761" w:rsidRPr="00861761" w:rsidTr="0046374D">
              <w:tc>
                <w:tcPr>
                  <w:tcW w:w="144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61761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ระดับ </w:t>
                  </w:r>
                  <w:proofErr w:type="spellStart"/>
                  <w:r w:rsidRPr="00861761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กศ</w:t>
                  </w:r>
                  <w:proofErr w:type="spellEnd"/>
                  <w:r w:rsidRPr="00861761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.</w:t>
                  </w:r>
                </w:p>
              </w:tc>
              <w:tc>
                <w:tcPr>
                  <w:tcW w:w="117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2560-2564</w:t>
                  </w:r>
                </w:p>
              </w:tc>
              <w:tc>
                <w:tcPr>
                  <w:tcW w:w="126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2565-2569</w:t>
                  </w:r>
                </w:p>
              </w:tc>
              <w:tc>
                <w:tcPr>
                  <w:tcW w:w="108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6"/>
                      <w:sz w:val="28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440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pacing w:val="-6"/>
                      <w:sz w:val="26"/>
                      <w:szCs w:val="26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6"/>
                      <w:sz w:val="26"/>
                      <w:szCs w:val="26"/>
                      <w:cs/>
                    </w:rPr>
                    <w:t>- ประถมศึกษา</w:t>
                  </w:r>
                </w:p>
              </w:tc>
              <w:tc>
                <w:tcPr>
                  <w:tcW w:w="117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100</w:t>
                  </w:r>
                </w:p>
              </w:tc>
              <w:tc>
                <w:tcPr>
                  <w:tcW w:w="108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100</w:t>
                  </w:r>
                </w:p>
              </w:tc>
            </w:tr>
            <w:tr w:rsidR="00861761" w:rsidRPr="00861761" w:rsidTr="0046374D">
              <w:tc>
                <w:tcPr>
                  <w:tcW w:w="1440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pacing w:val="-6"/>
                      <w:sz w:val="26"/>
                      <w:szCs w:val="26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6"/>
                      <w:sz w:val="26"/>
                      <w:szCs w:val="26"/>
                      <w:cs/>
                    </w:rPr>
                    <w:t>- ม. ต้น</w:t>
                  </w:r>
                </w:p>
              </w:tc>
              <w:tc>
                <w:tcPr>
                  <w:tcW w:w="117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100</w:t>
                  </w:r>
                </w:p>
              </w:tc>
              <w:tc>
                <w:tcPr>
                  <w:tcW w:w="108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100</w:t>
                  </w:r>
                </w:p>
              </w:tc>
            </w:tr>
            <w:tr w:rsidR="00861761" w:rsidRPr="00861761" w:rsidTr="0046374D">
              <w:tc>
                <w:tcPr>
                  <w:tcW w:w="1440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pacing w:val="-6"/>
                      <w:sz w:val="26"/>
                      <w:szCs w:val="26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6"/>
                      <w:sz w:val="26"/>
                      <w:szCs w:val="26"/>
                      <w:cs/>
                    </w:rPr>
                    <w:t>- ม. ปลาย</w:t>
                  </w:r>
                </w:p>
              </w:tc>
              <w:tc>
                <w:tcPr>
                  <w:tcW w:w="117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</w:p>
              </w:tc>
            </w:tr>
            <w:tr w:rsidR="00861761" w:rsidRPr="00861761" w:rsidTr="0046374D">
              <w:tc>
                <w:tcPr>
                  <w:tcW w:w="1440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  <w:t xml:space="preserve">  - สายสามัญ</w:t>
                  </w:r>
                </w:p>
              </w:tc>
              <w:tc>
                <w:tcPr>
                  <w:tcW w:w="117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  <w:t>90</w:t>
                  </w: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  <w:t>95</w:t>
                  </w:r>
                </w:p>
              </w:tc>
              <w:tc>
                <w:tcPr>
                  <w:tcW w:w="108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  <w:t>100</w:t>
                  </w:r>
                </w:p>
              </w:tc>
            </w:tr>
            <w:tr w:rsidR="00861761" w:rsidRPr="00861761" w:rsidTr="0046374D">
              <w:tc>
                <w:tcPr>
                  <w:tcW w:w="1440" w:type="dxa"/>
                </w:tcPr>
                <w:p w:rsidR="00861761" w:rsidRPr="00861761" w:rsidRDefault="00861761" w:rsidP="00861761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  <w:t xml:space="preserve">  </w:t>
                  </w:r>
                  <w:r w:rsidRPr="00861761">
                    <w:rPr>
                      <w:rFonts w:ascii="TH SarabunPSK" w:hAnsi="TH SarabunPSK" w:cs="TH SarabunPSK"/>
                      <w:spacing w:val="-12"/>
                      <w:sz w:val="26"/>
                      <w:szCs w:val="26"/>
                      <w:cs/>
                    </w:rPr>
                    <w:t>- สายอาชีวศึกษา</w:t>
                  </w:r>
                  <w:r w:rsidRPr="00861761"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  <w:t xml:space="preserve"> </w:t>
                  </w:r>
                  <w:r w:rsidRPr="00861761"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  <w:br/>
                    <w:t xml:space="preserve">   (</w:t>
                  </w:r>
                  <w:proofErr w:type="spellStart"/>
                  <w:r w:rsidRPr="00861761"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  <w:t>ปวช</w:t>
                  </w:r>
                  <w:proofErr w:type="spellEnd"/>
                  <w:r w:rsidRPr="00861761"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  <w:t>.)</w:t>
                  </w:r>
                </w:p>
              </w:tc>
              <w:tc>
                <w:tcPr>
                  <w:tcW w:w="117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  <w:t>80</w:t>
                  </w:r>
                </w:p>
              </w:tc>
              <w:tc>
                <w:tcPr>
                  <w:tcW w:w="126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  <w:t>85</w:t>
                  </w:r>
                </w:p>
              </w:tc>
              <w:tc>
                <w:tcPr>
                  <w:tcW w:w="1080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hanging="19"/>
                    <w:jc w:val="center"/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i/>
                      <w:iCs/>
                      <w:szCs w:val="24"/>
                    </w:rPr>
                    <w:t>90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c>
          <w:tcPr>
            <w:tcW w:w="3671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4.2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lastRenderedPageBreak/>
              <w:t>สร้างหลักประกันว่าเด็ก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หญิง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และเด็ก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ชาย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ทุกคนเข้าถึงการพัฒนา การดูแล และการจัดการศึกษาระดับก่อนประถมศึกษา สำหรับ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เด็กปฐมวัยที่มีคุณภาพ </w:t>
            </w:r>
            <w:r w:rsidRPr="00861761">
              <w:rPr>
                <w:rFonts w:ascii="TH SarabunPSK" w:hAnsi="TH SarabunPSK" w:cs="TH SarabunPSK"/>
                <w:spacing w:val="-18"/>
                <w:sz w:val="28"/>
                <w:cs/>
              </w:rPr>
              <w:t>เพื่อให้เด็กเหล่านั้น</w:t>
            </w:r>
            <w:r w:rsidRPr="00861761">
              <w:rPr>
                <w:rFonts w:ascii="TH SarabunPSK" w:hAnsi="TH SarabunPSK" w:cs="TH SarabunPSK" w:hint="cs"/>
                <w:spacing w:val="-12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pacing w:val="-12"/>
                <w:sz w:val="28"/>
                <w:cs/>
              </w:rPr>
              <w:t>มีความพร้อมสำหรับการศึกษา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>ระดับประถมศึกษา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ภายในปี 2573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ใช้ตัวชี้วัดหลักที่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 2 ตัวชี้วัด</w:t>
            </w: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pacing w:val="-6"/>
                <w:sz w:val="28"/>
                <w:cs/>
              </w:rPr>
              <w:lastRenderedPageBreak/>
              <w:t xml:space="preserve">4.2.1 ร้อยละของเด็กอายุต่ำกว่า </w:t>
            </w:r>
            <w:r w:rsidRPr="00861761">
              <w:rPr>
                <w:rFonts w:ascii="TH SarabunPSK" w:hAnsi="TH SarabunPSK" w:cs="TH SarabunPSK"/>
                <w:spacing w:val="-6"/>
                <w:sz w:val="28"/>
              </w:rPr>
              <w:t xml:space="preserve">5 </w:t>
            </w:r>
            <w:r w:rsidRPr="00861761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ปี </w:t>
            </w:r>
            <w:r w:rsidRPr="00861761">
              <w:rPr>
                <w:rFonts w:ascii="TH SarabunPSK" w:hAnsi="TH SarabunPSK" w:cs="TH SarabunPSK"/>
                <w:spacing w:val="-6"/>
                <w:sz w:val="28"/>
                <w:cs/>
              </w:rPr>
              <w:br/>
              <w:t>ที่มีพัฒนาการทางด้านสุขภาพ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การเรียนรู้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และพัฒนาการทางบุคลิกภาพตามวัย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>จำแนกตามเพศ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</w:p>
          <w:tbl>
            <w:tblPr>
              <w:tblStyle w:val="a4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1178"/>
              <w:gridCol w:w="1232"/>
              <w:gridCol w:w="992"/>
            </w:tblGrid>
            <w:tr w:rsidR="00861761" w:rsidRPr="00861761" w:rsidTr="0046374D">
              <w:tc>
                <w:tcPr>
                  <w:tcW w:w="1178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123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99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178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92</w:t>
                  </w:r>
                </w:p>
              </w:tc>
              <w:tc>
                <w:tcPr>
                  <w:tcW w:w="1232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93</w:t>
                  </w:r>
                </w:p>
              </w:tc>
              <w:tc>
                <w:tcPr>
                  <w:tcW w:w="992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94</w:t>
                  </w:r>
                </w:p>
              </w:tc>
            </w:tr>
          </w:tbl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หมายเหตุ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ใช้รายงาน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MICS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จัดเก็บทุก ๆ 3 ปี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ทั้งนี้ รายปี ใช้สถิติ</w:t>
            </w:r>
            <w:r w:rsidRPr="00861761">
              <w:rPr>
                <w:rFonts w:ascii="TH SarabunPSK" w:hAnsi="TH SarabunPSK" w:cs="TH SarabunPSK"/>
                <w:color w:val="00B050"/>
                <w:sz w:val="28"/>
                <w:cs/>
              </w:rPr>
              <w:t>ร้อยละของเด็ก</w:t>
            </w:r>
            <w:r w:rsidRPr="00861761">
              <w:rPr>
                <w:rFonts w:ascii="TH SarabunPSK" w:hAnsi="TH SarabunPSK" w:cs="TH SarabunPSK" w:hint="cs"/>
                <w:color w:val="00B050"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/>
                <w:color w:val="00B050"/>
                <w:sz w:val="28"/>
                <w:cs/>
              </w:rPr>
              <w:t xml:space="preserve">0 </w:t>
            </w:r>
            <w:r w:rsidRPr="00861761">
              <w:rPr>
                <w:rFonts w:ascii="TH SarabunPSK" w:hAnsi="TH SarabunPSK" w:cs="TH SarabunPSK"/>
                <w:color w:val="00B050"/>
                <w:sz w:val="28"/>
              </w:rPr>
              <w:t xml:space="preserve">– </w:t>
            </w:r>
            <w:r w:rsidRPr="00861761">
              <w:rPr>
                <w:rFonts w:ascii="TH SarabunPSK" w:hAnsi="TH SarabunPSK" w:cs="TH SarabunPSK"/>
                <w:color w:val="00B050"/>
                <w:sz w:val="28"/>
                <w:cs/>
              </w:rPr>
              <w:t xml:space="preserve">5 ปี </w:t>
            </w:r>
            <w:r w:rsidRPr="00861761">
              <w:rPr>
                <w:rFonts w:ascii="TH SarabunPSK" w:hAnsi="TH SarabunPSK" w:cs="TH SarabunPSK" w:hint="cs"/>
                <w:color w:val="00B050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color w:val="00B050"/>
                <w:sz w:val="28"/>
                <w:cs/>
              </w:rPr>
              <w:t>มีพัฒนาการสมวัย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 ที่กรมอนามัยจัดเก็บ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lastRenderedPageBreak/>
              <w:t>-</w:t>
            </w:r>
          </w:p>
        </w:tc>
        <w:tc>
          <w:tcPr>
            <w:tcW w:w="2616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เด็กปฐมวัย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หมายถึง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เด็กตั้งแต่ปฏิสนธิจนถึงอายุ 5 ปี 11 เดือน 29 วัน หรือต่ำกว่า 6 ปี โดย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การจัดการศึกษาปฐมวัย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ต้องเน้นผู้เรียนเป็นสำคัญ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และจัดกระบวนการเรียนรู้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ตามความถนัดและความสนใจของผู้เรียน เนื่องจากช่วงปฐมวัยเป็นช่วงที่มีการพัฒนาการ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ด้านสมอง และการเรียนรู้อย่างรวดเร็วที่สุด ดังนั้นจึงถือได้ว่าช่วงปฐมวัยเป็นช่วงวัยที่ต้องการการปลูกฝังดูแลเป็นพิเศษ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เพื่อจะได้เป็นรากฐานที่สำคัญของการเรียนรู้ และการพัฒนาตลอดชีวิต ให้เติบโตเป็นเด็กฉลาดและประสบความสำเร็จ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ในชีวิต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 (ที่มา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นโยบายและยุทธศาสตร์การพัฒนาเด็กปฐมวัย </w:t>
            </w:r>
            <w:r w:rsidRPr="00861761">
              <w:rPr>
                <w:rFonts w:ascii="TH SarabunPSK" w:hAnsi="TH SarabunPSK" w:cs="TH SarabunPSK"/>
                <w:spacing w:val="-12"/>
                <w:sz w:val="28"/>
                <w:cs/>
              </w:rPr>
              <w:t>(0-5 ปี) ระยะยาว พ.ศ. 2550-2559</w:t>
            </w:r>
            <w:r w:rsidRPr="00861761">
              <w:rPr>
                <w:rFonts w:ascii="TH SarabunPSK" w:hAnsi="TH SarabunPSK" w:cs="TH SarabunPSK" w:hint="cs"/>
                <w:spacing w:val="-12"/>
                <w:sz w:val="28"/>
                <w:cs/>
              </w:rPr>
              <w:t>)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1962"/>
        </w:trPr>
        <w:tc>
          <w:tcPr>
            <w:tcW w:w="367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4.2.</w:t>
            </w:r>
            <w:r w:rsidRPr="00861761">
              <w:rPr>
                <w:rFonts w:ascii="TH SarabunPSK" w:hAnsi="TH SarabunPSK" w:cs="TH SarabunPSK"/>
                <w:sz w:val="28"/>
              </w:rPr>
              <w:t>3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อัตราการเข้าเรียนปฐมวัย (1 ปี ก่อนถึง</w:t>
            </w:r>
            <w:r w:rsidRPr="00861761">
              <w:rPr>
                <w:rFonts w:ascii="TH SarabunPSK" w:hAnsi="TH SarabunPSK" w:cs="TH SarabunPSK"/>
                <w:spacing w:val="-6"/>
                <w:sz w:val="28"/>
                <w:cs/>
              </w:rPr>
              <w:t>เกณฑ์อายุเข้าเรียนประถมศึกษา) จำแนกตามเพศ</w:t>
            </w:r>
          </w:p>
          <w:p w:rsidR="00861761" w:rsidRPr="00861761" w:rsidRDefault="00861761" w:rsidP="00861761">
            <w:pPr>
              <w:spacing w:after="0" w:line="240" w:lineRule="auto"/>
              <w:ind w:left="900" w:hanging="900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กำหนดตามแผนการศึกษาแห่งชาติ </w:t>
            </w:r>
            <w:r w:rsidRPr="00861761">
              <w:rPr>
                <w:rFonts w:ascii="TH SarabunPSK" w:hAnsi="TH SarabunPSK" w:cs="TH SarabunPSK" w:hint="cs"/>
                <w:spacing w:val="-10"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 w:hint="cs"/>
                <w:spacing w:val="-10"/>
                <w:sz w:val="28"/>
                <w:cs/>
              </w:rPr>
              <w:br/>
              <w:t xml:space="preserve">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พ.ศ. 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>2560-2579</w:t>
            </w:r>
          </w:p>
          <w:tbl>
            <w:tblPr>
              <w:tblStyle w:val="a4"/>
              <w:tblW w:w="3260" w:type="dxa"/>
              <w:tblInd w:w="44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992"/>
            </w:tblGrid>
            <w:tr w:rsidR="00861761" w:rsidRPr="00861761" w:rsidTr="0046374D">
              <w:tc>
                <w:tcPr>
                  <w:tcW w:w="113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99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13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90</w:t>
                  </w:r>
                </w:p>
              </w:tc>
              <w:tc>
                <w:tcPr>
                  <w:tcW w:w="113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100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616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4.3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4.3 สร้างหลักประกันให้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หญิง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ชาย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ทุกคนเข้าถึงการศึกษาระดับอาชีวศึกษา อุดมศึกษา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lastRenderedPageBreak/>
              <w:t>รวมถึงมหาวิทยาลัยที่มีคุณภาพในราคา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ที่สามารถจ่ายได้ ภายในปี 2573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ใช้ตัวชี้วัดหลักที่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 1 ตัวชี้วัด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โดยมีการจำแนกเป็นตัวชี้วัดย่อย 4 ตัวชี้วัด </w:t>
            </w: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>4.3.1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อัตราการเข้าเรียนของเยาวชนและผู้ใหญ่ ทั้งในระบบ นอกระบบการศึกษา รวมทั้งการอบรม จำแนกตามเพศ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lastRenderedPageBreak/>
              <w:t>โดยจำแนก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เป็นตัวชี้วัดย่อย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ตามระดับ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และประเภทการศึกษา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จำนวน 4 ตัวชี้วัดย่อย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ดังนี้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>เยาวชน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หมายถึง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บุคคลอายุเกินสิบห้าปีบริบูรณ์แต่ยังไม่ถึงสิบแปดปีบริบูรณ์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(ที่มา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พ.ร.บ.ศาล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lastRenderedPageBreak/>
              <w:t>เยาวชนและครอบครัวและวิธีพิจารณาคดีเยาวชนและครอบครัว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พ.ศ.2553 มาตรา 4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</w:tr>
      <w:tr w:rsidR="00861761" w:rsidRPr="00861761" w:rsidTr="0046374D">
        <w:trPr>
          <w:trHeight w:val="2913"/>
        </w:trPr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4.3.1.1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อัตราการเข้าเรียน</w:t>
            </w:r>
            <w:r w:rsidRPr="00861761">
              <w:rPr>
                <w:rFonts w:ascii="TH SarabunPSK" w:hAnsi="TH SarabunPSK" w:cs="TH SarabunPSK"/>
                <w:color w:val="0033CC"/>
                <w:sz w:val="28"/>
                <w:cs/>
              </w:rPr>
              <w:t>ระดับมัธยมศึกษาตอนปลาย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ประเภทอาชีวศึกษา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- สัดส่วนผู้เรียนระดับมัธยมศึกษาตอนปลายสายอาชีวศึกษา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: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สายสามัญศึกษา</w:t>
            </w:r>
          </w:p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กำหนดตามแผนการศึกษาแห่งชาติ พ.ศ. 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>2560-2579</w:t>
            </w:r>
          </w:p>
          <w:tbl>
            <w:tblPr>
              <w:tblStyle w:val="a4"/>
              <w:tblW w:w="3352" w:type="dxa"/>
              <w:tblInd w:w="94" w:type="dxa"/>
              <w:tblLayout w:type="fixed"/>
              <w:tblLook w:val="04A0" w:firstRow="1" w:lastRow="0" w:firstColumn="1" w:lastColumn="0" w:noHBand="0" w:noVBand="1"/>
            </w:tblPr>
            <w:tblGrid>
              <w:gridCol w:w="1084"/>
              <w:gridCol w:w="1276"/>
              <w:gridCol w:w="992"/>
            </w:tblGrid>
            <w:tr w:rsidR="00861761" w:rsidRPr="00861761" w:rsidTr="0046374D">
              <w:tc>
                <w:tcPr>
                  <w:tcW w:w="108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99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084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45</w:t>
                  </w:r>
                  <w:r w:rsidRPr="00861761">
                    <w:rPr>
                      <w:rFonts w:ascii="TH SarabunPSK" w:hAnsi="TH SarabunPSK" w:cs="TH SarabunPSK"/>
                      <w:color w:val="0033CC"/>
                      <w:szCs w:val="22"/>
                      <w:cs/>
                    </w:rPr>
                    <w:t xml:space="preserve"> </w:t>
                  </w: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: 55</w:t>
                  </w:r>
                </w:p>
              </w:tc>
              <w:tc>
                <w:tcPr>
                  <w:tcW w:w="1276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50 : 50</w:t>
                  </w:r>
                </w:p>
              </w:tc>
              <w:tc>
                <w:tcPr>
                  <w:tcW w:w="992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60 : 40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2826"/>
        </w:trPr>
        <w:tc>
          <w:tcPr>
            <w:tcW w:w="3671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4.3.1.2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อัตราการเข้าเรียนระดับอุดมศึกษา</w:t>
            </w:r>
          </w:p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กำหนดตามแผนการศึกษาแห่งชาติ พ.ศ. 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>2560-2579</w:t>
            </w:r>
          </w:p>
          <w:tbl>
            <w:tblPr>
              <w:tblStyle w:val="a4"/>
              <w:tblW w:w="3442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1174"/>
              <w:gridCol w:w="851"/>
              <w:gridCol w:w="709"/>
              <w:gridCol w:w="708"/>
            </w:tblGrid>
            <w:tr w:rsidR="00861761" w:rsidRPr="00861761" w:rsidTr="0046374D">
              <w:tc>
                <w:tcPr>
                  <w:tcW w:w="117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2"/>
                      <w:cs/>
                    </w:rPr>
                    <w:t>ระดับ</w:t>
                  </w:r>
                </w:p>
              </w:tc>
              <w:tc>
                <w:tcPr>
                  <w:tcW w:w="851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709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708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174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right="-66" w:firstLine="49"/>
                    <w:rPr>
                      <w:rFonts w:ascii="TH SarabunPSK" w:hAnsi="TH SarabunPSK" w:cs="TH SarabunPSK"/>
                      <w:color w:val="FF0000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color w:val="FF0000"/>
                      <w:szCs w:val="24"/>
                    </w:rPr>
                    <w:t>-</w:t>
                  </w:r>
                  <w:r w:rsidRPr="00861761">
                    <w:rPr>
                      <w:rFonts w:ascii="TH SarabunPSK" w:hAnsi="TH SarabunPSK" w:cs="TH SarabunPSK"/>
                      <w:color w:val="FF0000"/>
                      <w:szCs w:val="22"/>
                      <w:cs/>
                    </w:rPr>
                    <w:t>อนุปริญญา ประเภทอาชีวศึกษา</w:t>
                  </w:r>
                </w:p>
              </w:tc>
              <w:tc>
                <w:tcPr>
                  <w:tcW w:w="851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FF0000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FF0000"/>
                      <w:szCs w:val="24"/>
                    </w:rPr>
                    <w:t>60</w:t>
                  </w:r>
                </w:p>
              </w:tc>
              <w:tc>
                <w:tcPr>
                  <w:tcW w:w="709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FF0000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FF0000"/>
                      <w:szCs w:val="24"/>
                    </w:rPr>
                    <w:t>65</w:t>
                  </w:r>
                </w:p>
              </w:tc>
              <w:tc>
                <w:tcPr>
                  <w:tcW w:w="708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FF0000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FF0000"/>
                      <w:szCs w:val="24"/>
                    </w:rPr>
                    <w:t>70</w:t>
                  </w:r>
                </w:p>
              </w:tc>
            </w:tr>
            <w:tr w:rsidR="00861761" w:rsidRPr="00861761" w:rsidTr="0046374D">
              <w:tc>
                <w:tcPr>
                  <w:tcW w:w="1174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rPr>
                      <w:rFonts w:ascii="TH SarabunPSK" w:hAnsi="TH SarabunPSK" w:cs="TH SarabunPSK"/>
                      <w:color w:val="FF0000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color w:val="FF0000"/>
                      <w:szCs w:val="22"/>
                      <w:cs/>
                    </w:rPr>
                    <w:t>- อุดมศึกษา</w:t>
                  </w:r>
                </w:p>
              </w:tc>
              <w:tc>
                <w:tcPr>
                  <w:tcW w:w="851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FF0000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FF0000"/>
                      <w:szCs w:val="24"/>
                    </w:rPr>
                    <w:t>50</w:t>
                  </w:r>
                </w:p>
              </w:tc>
              <w:tc>
                <w:tcPr>
                  <w:tcW w:w="709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FF0000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FF0000"/>
                      <w:szCs w:val="24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FF0000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FF0000"/>
                      <w:szCs w:val="24"/>
                    </w:rPr>
                    <w:t>70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1690"/>
        </w:trPr>
        <w:tc>
          <w:tcPr>
            <w:tcW w:w="367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pacing w:val="-8"/>
                <w:sz w:val="28"/>
              </w:rPr>
            </w:pPr>
            <w:r w:rsidRPr="00861761">
              <w:rPr>
                <w:rFonts w:ascii="TH SarabunPSK" w:hAnsi="TH SarabunPSK" w:cs="TH SarabunPSK"/>
                <w:spacing w:val="-8"/>
                <w:sz w:val="28"/>
              </w:rPr>
              <w:t>4.3.1.3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จำนวนผู้เรียนการศึกษานอกระบบ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br/>
              <w:t xml:space="preserve">ระดับ </w:t>
            </w:r>
            <w:proofErr w:type="spellStart"/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>ปวช</w:t>
            </w:r>
            <w:proofErr w:type="spellEnd"/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. </w:t>
            </w:r>
          </w:p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pacing w:val="-10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</w:p>
          <w:tbl>
            <w:tblPr>
              <w:tblStyle w:val="a4"/>
              <w:tblW w:w="3210" w:type="dxa"/>
              <w:tblInd w:w="94" w:type="dxa"/>
              <w:tblLayout w:type="fixed"/>
              <w:tblLook w:val="04A0" w:firstRow="1" w:lastRow="0" w:firstColumn="1" w:lastColumn="0" w:noHBand="0" w:noVBand="1"/>
            </w:tblPr>
            <w:tblGrid>
              <w:gridCol w:w="1084"/>
              <w:gridCol w:w="1134"/>
              <w:gridCol w:w="992"/>
            </w:tblGrid>
            <w:tr w:rsidR="00861761" w:rsidRPr="00861761" w:rsidTr="0046374D">
              <w:tc>
                <w:tcPr>
                  <w:tcW w:w="108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99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084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N/A</w:t>
                  </w:r>
                </w:p>
              </w:tc>
              <w:tc>
                <w:tcPr>
                  <w:tcW w:w="1134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N/A</w:t>
                  </w:r>
                </w:p>
              </w:tc>
              <w:tc>
                <w:tcPr>
                  <w:tcW w:w="992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N/A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pacing w:val="-8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1701"/>
        </w:trPr>
        <w:tc>
          <w:tcPr>
            <w:tcW w:w="367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>4.3.1.4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จำนวนผู้รับบริการหลักสูตร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การอบรม </w:t>
            </w:r>
          </w:p>
          <w:p w:rsidR="00861761" w:rsidRPr="00861761" w:rsidRDefault="00861761" w:rsidP="00861761">
            <w:pPr>
              <w:spacing w:after="0" w:line="240" w:lineRule="auto"/>
              <w:ind w:firstLine="49"/>
              <w:rPr>
                <w:rFonts w:ascii="TH SarabunPSK" w:hAnsi="TH SarabunPSK" w:cs="TH SarabunPSK"/>
                <w:spacing w:val="-10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</w:p>
          <w:tbl>
            <w:tblPr>
              <w:tblStyle w:val="a4"/>
              <w:tblW w:w="3352" w:type="dxa"/>
              <w:tblInd w:w="94" w:type="dxa"/>
              <w:tblLayout w:type="fixed"/>
              <w:tblLook w:val="04A0" w:firstRow="1" w:lastRow="0" w:firstColumn="1" w:lastColumn="0" w:noHBand="0" w:noVBand="1"/>
            </w:tblPr>
            <w:tblGrid>
              <w:gridCol w:w="1084"/>
              <w:gridCol w:w="1276"/>
              <w:gridCol w:w="992"/>
            </w:tblGrid>
            <w:tr w:rsidR="00861761" w:rsidRPr="00861761" w:rsidTr="0046374D">
              <w:tc>
                <w:tcPr>
                  <w:tcW w:w="108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99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084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N/A</w:t>
                  </w:r>
                </w:p>
              </w:tc>
              <w:tc>
                <w:tcPr>
                  <w:tcW w:w="1276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N/A</w:t>
                  </w:r>
                </w:p>
              </w:tc>
              <w:tc>
                <w:tcPr>
                  <w:tcW w:w="992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firstLine="49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N/A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2365"/>
        </w:trPr>
        <w:tc>
          <w:tcPr>
            <w:tcW w:w="3671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4.4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เพิ่มจำนวนเยาวชนและผู้ใหญ่ที่มีทักษะ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ที่เกี่ยวข้อง รวมถึงทักษะทางด้านเทคนิค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และอาชีพสำหรับการจ้างงาน การมีงาน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ที่มีคุณค่า และการเป็นผู้ประกอบการ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ภายในปี </w:t>
            </w:r>
            <w:r w:rsidRPr="00861761">
              <w:rPr>
                <w:rFonts w:ascii="TH SarabunPSK" w:hAnsi="TH SarabunPSK" w:cs="TH SarabunPSK"/>
                <w:sz w:val="28"/>
              </w:rPr>
              <w:t>2573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ใช้ตัวชี้วัดทดแทน 2 ตัวชี้วัด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B7CDC4" wp14:editId="0C5D990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6350</wp:posOffset>
                      </wp:positionV>
                      <wp:extent cx="1600200" cy="828675"/>
                      <wp:effectExtent l="0" t="0" r="19050" b="28575"/>
                      <wp:wrapNone/>
                      <wp:docPr id="2" name="ตัวเชื่อมต่อตรง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600200" cy="8286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EB19CD" id="ตัวเชื่อมต่อตรง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1pt,.5pt" to="142.1pt,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">
                      <o:lock v:ext="edit" shapetype="f"/>
                    </v:line>
                  </w:pict>
                </mc:Fallback>
              </mc:AlternateContent>
            </w:r>
            <w:r w:rsidRPr="00861761">
              <w:rPr>
                <w:rFonts w:ascii="TH SarabunPSK" w:hAnsi="TH SarabunPSK" w:cs="TH SarabunPSK"/>
                <w:sz w:val="28"/>
              </w:rPr>
              <w:t xml:space="preserve">4.4.1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สัดส่วนของเยาวชน/ผู้ใหญ่ที่มีทักษะทางด้านเทคโนโลยีสารสนเทศและการสื่อสาร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ICT)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จำแนกตามประเภททักษะ</w:t>
            </w: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4.4.1 ร้อยละของผู้มีงานทำที่ใช้คอมพิวเตอร์ 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(จำแนกตามกลุ่มอายุ 15 ปีขึ้นไป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,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15 - 24 ปี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,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25 - 64 ปี)</w:t>
            </w:r>
          </w:p>
          <w:p w:rsidR="00861761" w:rsidRPr="00861761" w:rsidRDefault="00861761" w:rsidP="00861761">
            <w:pPr>
              <w:spacing w:before="240" w:after="0" w:line="240" w:lineRule="auto"/>
              <w:ind w:left="142"/>
              <w:rPr>
                <w:rFonts w:ascii="TH SarabunPSK" w:hAnsi="TH SarabunPSK" w:cs="TH SarabunPSK"/>
                <w:spacing w:val="-10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</w:p>
          <w:tbl>
            <w:tblPr>
              <w:tblStyle w:val="a4"/>
              <w:tblW w:w="4632" w:type="dxa"/>
              <w:tblInd w:w="94" w:type="dxa"/>
              <w:tblLayout w:type="fixed"/>
              <w:tblLook w:val="04A0" w:firstRow="1" w:lastRow="0" w:firstColumn="1" w:lastColumn="0" w:noHBand="0" w:noVBand="1"/>
            </w:tblPr>
            <w:tblGrid>
              <w:gridCol w:w="1572"/>
              <w:gridCol w:w="1530"/>
              <w:gridCol w:w="1530"/>
            </w:tblGrid>
            <w:tr w:rsidR="00861761" w:rsidRPr="00861761" w:rsidTr="0046374D">
              <w:tc>
                <w:tcPr>
                  <w:tcW w:w="157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 w:val="28"/>
                    </w:rPr>
                    <w:t>2560-2564</w:t>
                  </w:r>
                </w:p>
              </w:tc>
              <w:tc>
                <w:tcPr>
                  <w:tcW w:w="153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 w:val="28"/>
                    </w:rPr>
                    <w:t>2565-2569</w:t>
                  </w:r>
                </w:p>
              </w:tc>
              <w:tc>
                <w:tcPr>
                  <w:tcW w:w="153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 w:val="28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572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N/A</w:t>
                  </w:r>
                </w:p>
              </w:tc>
              <w:tc>
                <w:tcPr>
                  <w:tcW w:w="153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N/A</w:t>
                  </w:r>
                </w:p>
              </w:tc>
              <w:tc>
                <w:tcPr>
                  <w:tcW w:w="153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N/A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 w:val="restart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2030"/>
        </w:trPr>
        <w:tc>
          <w:tcPr>
            <w:tcW w:w="367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4.4.2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ร้อยละของผู้มีงานทำที่ใช้อินเตอร์เน็ต 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(จำแนกตามกลุ่มอายุ 15 ปีขึ้นไป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,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15 - 24 ปี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,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25 - 64 ปี) 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pacing w:val="-10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</w:p>
          <w:tbl>
            <w:tblPr>
              <w:tblStyle w:val="a4"/>
              <w:tblW w:w="4632" w:type="dxa"/>
              <w:tblInd w:w="94" w:type="dxa"/>
              <w:tblLayout w:type="fixed"/>
              <w:tblLook w:val="04A0" w:firstRow="1" w:lastRow="0" w:firstColumn="1" w:lastColumn="0" w:noHBand="0" w:noVBand="1"/>
            </w:tblPr>
            <w:tblGrid>
              <w:gridCol w:w="1572"/>
              <w:gridCol w:w="1530"/>
              <w:gridCol w:w="1530"/>
            </w:tblGrid>
            <w:tr w:rsidR="00861761" w:rsidRPr="00861761" w:rsidTr="0046374D">
              <w:tc>
                <w:tcPr>
                  <w:tcW w:w="157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 w:val="28"/>
                    </w:rPr>
                    <w:t>2560-2564</w:t>
                  </w:r>
                </w:p>
              </w:tc>
              <w:tc>
                <w:tcPr>
                  <w:tcW w:w="153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 w:val="28"/>
                    </w:rPr>
                    <w:t>2565-2569</w:t>
                  </w:r>
                </w:p>
              </w:tc>
              <w:tc>
                <w:tcPr>
                  <w:tcW w:w="1530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 w:val="28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572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N/A</w:t>
                  </w:r>
                </w:p>
              </w:tc>
              <w:tc>
                <w:tcPr>
                  <w:tcW w:w="153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N/A</w:t>
                  </w:r>
                </w:p>
              </w:tc>
              <w:tc>
                <w:tcPr>
                  <w:tcW w:w="1530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 w:val="28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 w:val="28"/>
                    </w:rPr>
                    <w:t>N/A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1798"/>
        </w:trPr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4.5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ขจัดความเหลี่อมล้ำทางเพศด้านการศึกษา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และสร้างหลักประกันว่ากลุ่มที่เปราะบาง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ซึ่งรวมถึงผู้พิการ ชนพื้นเมือง และเด็ก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เข้าถึงการศึกษาและการฝึกอาชีพทุกระดับ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อย่างเท่าเทียม ภายในปี 2573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ใช้ตัวชี้วัดหลักที่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 1 ตัวชี้วัด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โดยมีการจำแนกเป็นตัวชี้วัดย่อย 4 ตัวชี้วัด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4.5.1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ดัชนีความเท่าเทียมกัน (ผู้หญิง/ ผู้ชาย/ ในเขต/ นอกเขต/ ความมั่งคั่งสูง-ต่ำ และอื่นๆ เช่น สถานะความพิการ คนพื้นเมือง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และความขัดแย้งอื่น ๆ หากมีข้อมูล)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 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โดยในระยะแรก ให้ใช้อัตราการเข้าเรียนในแต่ละระดับ เพื่อประเมินความเท่าเทียมกัน ดังนี้</w:t>
            </w:r>
          </w:p>
          <w:p w:rsidR="00861761" w:rsidRPr="00861761" w:rsidRDefault="00861761" w:rsidP="00861761">
            <w:pPr>
              <w:spacing w:after="0" w:line="240" w:lineRule="auto"/>
              <w:ind w:left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1) 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ดัชนีความเท่าเทียมของอัตราการเข้าเรียนระดับปฐมวัย </w:t>
            </w:r>
            <w:r w:rsidRPr="00861761">
              <w:rPr>
                <w:rFonts w:ascii="TH SarabunPSK" w:hAnsi="TH SarabunPSK" w:cs="TH SarabunPSK"/>
                <w:sz w:val="28"/>
              </w:rPr>
              <w:t>(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หญิง/ชาย/ในเขต/นอกเขต)</w:t>
            </w:r>
          </w:p>
          <w:p w:rsidR="00861761" w:rsidRPr="00861761" w:rsidRDefault="00861761" w:rsidP="00861761">
            <w:pPr>
              <w:spacing w:after="0" w:line="240" w:lineRule="auto"/>
              <w:ind w:left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2) 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ดัชนีความเท่าเทียมของอัตราการเข้าเรียน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>ระดับประถมศึกษา (หญิง/ชาย/ในเขต/นอกเขต)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861761" w:rsidRPr="00861761" w:rsidRDefault="00861761" w:rsidP="00861761">
            <w:pPr>
              <w:spacing w:after="0" w:line="240" w:lineRule="auto"/>
              <w:ind w:left="49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3) 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ดัชนีความเท่าเทียมของอัตราการเข้าเรียนระดับมัธยมศึกษา (หญิง/ชาย/ในเขต/นอกเขต)</w:t>
            </w:r>
          </w:p>
          <w:p w:rsidR="00861761" w:rsidRPr="00861761" w:rsidRDefault="00861761" w:rsidP="00861761">
            <w:pPr>
              <w:spacing w:after="0" w:line="240" w:lineRule="auto"/>
              <w:ind w:left="49"/>
              <w:rPr>
                <w:rFonts w:ascii="TH SarabunPSK" w:hAnsi="TH SarabunPSK" w:cs="TH SarabunPSK"/>
                <w:spacing w:val="-10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ดัชนีความเท่าเทียมของอัตราการเข้าเรียนระดับอุดมศึกษา (หญิง/ชาย/ในเขต/นอกเขต)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8"/>
                <w:sz w:val="28"/>
                <w:cs/>
              </w:rPr>
              <w:t>ดัชนีความเท่าเทียม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 xml:space="preserve"> </w:t>
            </w:r>
          </w:p>
          <w:tbl>
            <w:tblPr>
              <w:tblStyle w:val="a4"/>
              <w:tblW w:w="3210" w:type="dxa"/>
              <w:tblInd w:w="94" w:type="dxa"/>
              <w:tblLayout w:type="fixed"/>
              <w:tblLook w:val="04A0" w:firstRow="1" w:lastRow="0" w:firstColumn="1" w:lastColumn="0" w:noHBand="0" w:noVBand="1"/>
            </w:tblPr>
            <w:tblGrid>
              <w:gridCol w:w="1084"/>
              <w:gridCol w:w="1134"/>
              <w:gridCol w:w="992"/>
            </w:tblGrid>
            <w:tr w:rsidR="00861761" w:rsidRPr="00861761" w:rsidTr="0046374D">
              <w:tc>
                <w:tcPr>
                  <w:tcW w:w="108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left="191" w:hanging="142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left="191" w:hanging="142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99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ind w:left="191" w:hanging="142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084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left="191" w:hanging="142"/>
                    <w:jc w:val="center"/>
                    <w:rPr>
                      <w:rFonts w:ascii="TH SarabunPSK" w:hAnsi="TH SarabunPSK" w:cs="TH SarabunPSK"/>
                      <w:color w:val="0033CC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 xml:space="preserve">1.0 </w:t>
                  </w:r>
                </w:p>
              </w:tc>
              <w:tc>
                <w:tcPr>
                  <w:tcW w:w="1134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left="191" w:hanging="142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1.0</w:t>
                  </w:r>
                </w:p>
              </w:tc>
              <w:tc>
                <w:tcPr>
                  <w:tcW w:w="992" w:type="dxa"/>
                </w:tcPr>
                <w:p w:rsidR="00861761" w:rsidRPr="00861761" w:rsidRDefault="00861761" w:rsidP="00861761">
                  <w:pPr>
                    <w:spacing w:after="0" w:line="240" w:lineRule="auto"/>
                    <w:ind w:left="191" w:hanging="142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1.0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ความเหลี่อมล้ำทางเพศ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หมายถึง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การเลือกปฏิบัติ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>โดยไม่เป็นธรรมต่อบุคคล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เพราะเหตุแห่งความแตกต่าง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ในเรื่องเพศ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 หรือ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ชายและหญิง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มีสิทธิ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ไม่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เท่าเทียมกัน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(ที่มา )</w:t>
            </w:r>
          </w:p>
        </w:tc>
      </w:tr>
      <w:tr w:rsidR="00861761" w:rsidRPr="00861761" w:rsidTr="0046374D">
        <w:trPr>
          <w:trHeight w:val="5525"/>
        </w:trPr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4.6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สร้างหลักประกันว่าเยาวชนทุกคนและผู้ใหญ่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ในสัดส่วนสูง ทั้งชายและหญิง สามารถอ่านออกเขียนได้และคำนวณได้ ภายในปี </w:t>
            </w:r>
            <w:r w:rsidRPr="00861761">
              <w:rPr>
                <w:rFonts w:ascii="TH SarabunPSK" w:hAnsi="TH SarabunPSK" w:cs="TH SarabunPSK"/>
                <w:sz w:val="28"/>
              </w:rPr>
              <w:t>2573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ใช้ตัวชี้วัดหลักที่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 1 ตัวชี้วัด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โดยมีการจำแนกเป็นตัวชี้วัดย่อย 3 ตัวชี้วัด</w:t>
            </w: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pacing w:val="-10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>4.6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.1 ร้อยละของประชากรในกลุ่มอายุที่กำหนดมีความรู้สำหรับ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การทำงานในระดับพื้นฐาน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pacing w:val="-10"/>
                <w:sz w:val="28"/>
              </w:rPr>
              <w:t xml:space="preserve">a.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อ่านออกเขียนได้ 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 xml:space="preserve">b.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>ทักษะในการคำนวณ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จำแนกตามเพศ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u w:val="single"/>
                <w:cs/>
              </w:rPr>
              <w:t>ใช้ตัวชี้วัดตามที่กำหนด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โดยจำแนกดังนี้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1)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อัตราการอ่านออกเขียนได้ของประชากรอายุ </w:t>
            </w:r>
            <w:r w:rsidRPr="00861761">
              <w:rPr>
                <w:rFonts w:ascii="TH SarabunPSK" w:hAnsi="TH SarabunPSK" w:cs="TH SarabunPSK"/>
                <w:sz w:val="28"/>
              </w:rPr>
              <w:t>15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ปี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ขึ้นไป จำแนกตามเพศ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2)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อัตราการคำนวณของประชากรอายุ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15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ปี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ขึ้นไป จำแนกตามเพศ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3)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จำนวนปีการศึกษาเฉลี่ยของประชากร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อายุ </w:t>
            </w:r>
            <w:r w:rsidRPr="00861761">
              <w:rPr>
                <w:rFonts w:ascii="TH SarabunPSK" w:hAnsi="TH SarabunPSK" w:cs="TH SarabunPSK"/>
                <w:sz w:val="28"/>
              </w:rPr>
              <w:t>15-</w:t>
            </w:r>
            <w:r w:rsidRPr="00861761">
              <w:rPr>
                <w:rFonts w:ascii="TH SarabunPSK" w:hAnsi="TH SarabunPSK" w:cs="TH SarabunPSK"/>
                <w:color w:val="FF0000"/>
                <w:sz w:val="28"/>
              </w:rPr>
              <w:t xml:space="preserve">59 </w:t>
            </w:r>
            <w:r w:rsidRPr="00861761">
              <w:rPr>
                <w:rFonts w:ascii="TH SarabunPSK" w:hAnsi="TH SarabunPSK" w:cs="TH SarabunPSK"/>
                <w:color w:val="FF0000"/>
                <w:sz w:val="28"/>
                <w:cs/>
              </w:rPr>
              <w:t>ปี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จำแนกตามเพศ</w:t>
            </w: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กำหนดตามแผนการศึกษาแห่งชาติ พ.ศ. 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>2560-2579</w:t>
            </w:r>
          </w:p>
          <w:tbl>
            <w:tblPr>
              <w:tblStyle w:val="a4"/>
              <w:tblW w:w="3352" w:type="dxa"/>
              <w:tblInd w:w="94" w:type="dxa"/>
              <w:tblLayout w:type="fixed"/>
              <w:tblLook w:val="04A0" w:firstRow="1" w:lastRow="0" w:firstColumn="1" w:lastColumn="0" w:noHBand="0" w:noVBand="1"/>
            </w:tblPr>
            <w:tblGrid>
              <w:gridCol w:w="1084"/>
              <w:gridCol w:w="1134"/>
              <w:gridCol w:w="1134"/>
            </w:tblGrid>
            <w:tr w:rsidR="00861761" w:rsidRPr="00861761" w:rsidTr="0046374D">
              <w:tc>
                <w:tcPr>
                  <w:tcW w:w="108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108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10.7</w:t>
                  </w:r>
                </w:p>
              </w:tc>
              <w:tc>
                <w:tcPr>
                  <w:tcW w:w="113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11.5</w:t>
                  </w:r>
                </w:p>
              </w:tc>
              <w:tc>
                <w:tcPr>
                  <w:tcW w:w="113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12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861761" w:rsidRPr="00861761" w:rsidTr="0046374D">
        <w:trPr>
          <w:trHeight w:val="4208"/>
        </w:trPr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4.7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สร้างหลักประกันว่าผู้เรียนทุกคนได้รับความรู้และทักษะที่จำเป็นสำหรับส่งเสริมการพัฒนาอย่างยั่งยืน รวมไปถึง การศึกษาสำหรับการพัฒนาอย่างยั่งยืนและการมีวิถีชีวิตที่ยั่งยืน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สิทธิมนุษยชน ความเสมอภาคระหว่างเพศ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การส่งเสริมวัฒนธรรมแห่งความสงบสุข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และไม่ใช้ความรุนแรง การเป็นพลเมืองของโลก และความนิยมในความหลากหลายทางวัฒนธรรมและในส่วนร่วมของวัฒนธรรม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>ต่อการพัฒนาที่ยั่งยืน ภายในปี 2573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ใช้ตัวชี้วัดหลักที่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 1 ตัวชี้วัด</w:t>
            </w: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4.7.1 มีการดำเนินการเกี่ยวกับ (</w:t>
            </w:r>
            <w:proofErr w:type="spellStart"/>
            <w:r w:rsidRPr="00861761">
              <w:rPr>
                <w:rFonts w:ascii="TH SarabunPSK" w:hAnsi="TH SarabunPSK" w:cs="TH SarabunPSK"/>
                <w:sz w:val="28"/>
              </w:rPr>
              <w:t>i</w:t>
            </w:r>
            <w:proofErr w:type="spellEnd"/>
            <w:r w:rsidRPr="00861761">
              <w:rPr>
                <w:rFonts w:ascii="TH SarabunPSK" w:hAnsi="TH SarabunPSK" w:cs="TH SarabunPSK"/>
                <w:sz w:val="28"/>
              </w:rPr>
              <w:t xml:space="preserve">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การศึกษาเพื่อความเป็นพลเมืองโลก และ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ii)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การจัด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การศึกษาเพื่อการพัฒนาที่ยั่งยืน รวมถึง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ความเสมอภาคทางเพศ และสิทธิมนุษยชน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ซึ่งถูกให้ความสำคัญทุกระดับใน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a)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นโยบายการศึกษาของประเทศ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b)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หลักสูตร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>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c)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การศึกษาของครู และ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d)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การประเมินผลนักเรียน</w:t>
            </w: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61761" w:rsidRPr="00861761" w:rsidTr="0046374D">
        <w:trPr>
          <w:trHeight w:val="1077"/>
        </w:trPr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4.A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สร้างและยกระดับอุปกรณ์และเครื่องมือ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ทางการศึกษาที่อ่อนไหวต่อเด็ก ผู้พิการ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และเพศภาวะ และให้มีสภาพแวดล้อม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ทางการเรียนรู้ที่ปลอดภัย ปราศจาก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ความรุนแรง ครอบคลุมและมีประสิทธิผลสำหรับทุกคน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ใช้ตัวชี้วัดหลักที่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 1 ตัวชี้วัด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4.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A.1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สัดส่วนของโรงเรียนที่มีการเข้าถึง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pacing w:val="-10"/>
                <w:sz w:val="28"/>
              </w:rPr>
            </w:pPr>
            <w:r w:rsidRPr="00861761">
              <w:rPr>
                <w:rFonts w:ascii="TH SarabunPSK" w:hAnsi="TH SarabunPSK" w:cs="TH SarabunPSK"/>
                <w:spacing w:val="-10"/>
                <w:sz w:val="28"/>
              </w:rPr>
              <w:t xml:space="preserve">(a)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ไฟฟ้า  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 xml:space="preserve">(b)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อินเทอร์เน็ตที่ใช้ในการเรียนการสอน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(c)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เครื่องคอมพิวเตอร์ที่ใช้ในการเรียนการสอน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(d)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โครงสร้างพื้นฐาน และวัสดุอุปกรณ์ที่ได้รับการปรับให้เหมาะสมกับ นักเรียนที่มีความบกพร่องทางร่างกาย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(e)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น้ำดื่มพื้นฐาน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(f)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สิ่งอำนวยความสะดวกพื้นฐานด้านสุขอนามัยที่แบ่งแยกตามเพศ และ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g)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สิ่งอำนวย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ความสะดวกพื้นฐานในการทำความสะอาดมือ (ตามนิยามตัวชี้วัดของ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WASH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ในเรื่อง น้ำ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lastRenderedPageBreak/>
              <w:t>สุขอนามัย และสุขลักษณะสำหรับทุกคน)</w:t>
            </w:r>
            <w:r w:rsidRPr="00861761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เป้าหมาย :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 ร้อยละ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100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ภายในปี </w:t>
            </w:r>
            <w:r w:rsidRPr="00861761">
              <w:rPr>
                <w:rFonts w:ascii="TH SarabunPSK" w:hAnsi="TH SarabunPSK" w:cs="TH SarabunPSK"/>
                <w:sz w:val="28"/>
              </w:rPr>
              <w:t>2573</w:t>
            </w: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- 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>เครื่องมือทางการศึกษา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ที่อ่อนไหวต่อเด็ก ผู้พิการ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และเพศภาวะ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 xml:space="preserve"> หมายถึง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เครื่องมือทางการศึกษา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t>ที่เหมาะสมกับ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เด็ก ผู้พิการ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และเพศภาวะ</w:t>
            </w:r>
          </w:p>
        </w:tc>
      </w:tr>
      <w:tr w:rsidR="00861761" w:rsidRPr="00861761" w:rsidTr="0046374D">
        <w:trPr>
          <w:trHeight w:val="1509"/>
        </w:trPr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4.B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ขยายจำนวนทุนการศึกษาทั่วโลกให้แก่ประเทศกำลังพัฒนาโดยเฉพาะประเทศพัฒนาน้อยที่สุด รัฐกำลังพัฒนาที่เป็นเกาะขนาดเล็กและประเทศใน</w:t>
            </w:r>
            <w:proofErr w:type="spellStart"/>
            <w:r w:rsidRPr="00861761">
              <w:rPr>
                <w:rFonts w:ascii="TH SarabunPSK" w:hAnsi="TH SarabunPSK" w:cs="TH SarabunPSK"/>
                <w:sz w:val="28"/>
                <w:cs/>
              </w:rPr>
              <w:t>แอฟ</w:t>
            </w:r>
            <w:proofErr w:type="spellEnd"/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ริกา เพื่อเข้าศึกษาต่อในระดับ อุดมศึกษา รวมถึงการฝึกอาชีพ และโปรแกรมด้านเทคโนโลยีสารสนเทศและการสื่อสาร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ด้านเทคนิค วิศวกรรม และวิทยาศาสตร์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ในประเทศพัฒนาแล้วและประเทศกำลังพัฒนาอื่นๆ ภายในปี 2563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ใช้ตัวชี้วัดหลักที่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 1 ตัวชี้วัด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4.b.1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ปริมาณความช่วยเหลือเพื่อการพัฒนาอย่างเป็นทางการที่เป็นทุนการศึกษา ตามสาขาและประเภทการศึกษา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</w:p>
          <w:tbl>
            <w:tblPr>
              <w:tblStyle w:val="a4"/>
              <w:tblW w:w="3261" w:type="dxa"/>
              <w:tblInd w:w="44" w:type="dxa"/>
              <w:tblLayout w:type="fixed"/>
              <w:tblLook w:val="04A0" w:firstRow="1" w:lastRow="0" w:firstColumn="1" w:lastColumn="0" w:noHBand="0" w:noVBand="1"/>
            </w:tblPr>
            <w:tblGrid>
              <w:gridCol w:w="943"/>
              <w:gridCol w:w="617"/>
              <w:gridCol w:w="992"/>
              <w:gridCol w:w="709"/>
            </w:tblGrid>
            <w:tr w:rsidR="00861761" w:rsidRPr="00861761" w:rsidTr="0046374D">
              <w:tc>
                <w:tcPr>
                  <w:tcW w:w="943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  <w:t>ประเภท</w:t>
                  </w:r>
                </w:p>
              </w:tc>
              <w:tc>
                <w:tcPr>
                  <w:tcW w:w="617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992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  <w:t>2565-2569</w:t>
                  </w:r>
                </w:p>
              </w:tc>
              <w:tc>
                <w:tcPr>
                  <w:tcW w:w="709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943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szCs w:val="22"/>
                      <w:cs/>
                    </w:rPr>
                    <w:t>ฐานะผู้ให้</w:t>
                  </w:r>
                </w:p>
              </w:tc>
              <w:tc>
                <w:tcPr>
                  <w:tcW w:w="617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N/A</w:t>
                  </w:r>
                </w:p>
              </w:tc>
              <w:tc>
                <w:tcPr>
                  <w:tcW w:w="992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N/A</w:t>
                  </w:r>
                </w:p>
              </w:tc>
              <w:tc>
                <w:tcPr>
                  <w:tcW w:w="709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N/A</w:t>
                  </w:r>
                </w:p>
              </w:tc>
            </w:tr>
            <w:tr w:rsidR="00861761" w:rsidRPr="00861761" w:rsidTr="0046374D">
              <w:tc>
                <w:tcPr>
                  <w:tcW w:w="943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2"/>
                      <w:cs/>
                    </w:rPr>
                    <w:t>ฐานะผู้รับ</w:t>
                  </w:r>
                </w:p>
              </w:tc>
              <w:tc>
                <w:tcPr>
                  <w:tcW w:w="617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N/A</w:t>
                  </w:r>
                </w:p>
              </w:tc>
              <w:tc>
                <w:tcPr>
                  <w:tcW w:w="992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N/A</w:t>
                  </w:r>
                </w:p>
              </w:tc>
              <w:tc>
                <w:tcPr>
                  <w:tcW w:w="709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szCs w:val="24"/>
                    </w:rPr>
                    <w:t>N/A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เงินช่วยเหลือด้านการพัฒนาอย่างเป็นทางการ (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official development assistance)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หมายถึง ความช่วยเหลือที่ให้</w:t>
            </w:r>
            <w:proofErr w:type="spellStart"/>
            <w:r w:rsidRPr="00861761">
              <w:rPr>
                <w:rFonts w:ascii="TH SarabunPSK" w:hAnsi="TH SarabunPSK" w:cs="TH SarabunPSK"/>
                <w:sz w:val="28"/>
                <w:cs/>
              </w:rPr>
              <w:t>เเก่</w:t>
            </w:r>
            <w:proofErr w:type="spellEnd"/>
            <w:r w:rsidRPr="00861761">
              <w:rPr>
                <w:rFonts w:ascii="TH SarabunPSK" w:hAnsi="TH SarabunPSK" w:cs="TH SarabunPSK"/>
                <w:sz w:val="28"/>
                <w:cs/>
              </w:rPr>
              <w:t>ประเทศต่างๆ ที่ปรากฏในรายชื่อประเทศกำลังพัฒนาผู้รับ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ความช่วยเหลือของ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DAC </w:t>
            </w:r>
            <w:r w:rsidRPr="00861761">
              <w:rPr>
                <w:rFonts w:ascii="TH SarabunPSK" w:hAnsi="TH SarabunPSK" w:cs="TH SarabunPSK"/>
                <w:sz w:val="28"/>
              </w:rPr>
              <w:br/>
              <w:t xml:space="preserve">( Development Assistance Committee)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และองค์กร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>พหุภาคีที่ดำเนินงาน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ด้านการพัฒนาให้</w:t>
            </w:r>
            <w:proofErr w:type="spellStart"/>
            <w:r w:rsidRPr="00861761">
              <w:rPr>
                <w:rFonts w:ascii="TH SarabunPSK" w:hAnsi="TH SarabunPSK" w:cs="TH SarabunPSK"/>
                <w:sz w:val="28"/>
                <w:cs/>
              </w:rPr>
              <w:t>เเก่</w:t>
            </w:r>
            <w:proofErr w:type="spellEnd"/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ประทศผู้รับ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>โดยต้องเป็นความช่วยเหลือที่ให้โดยหน่วยงานภาครัฐ รวมทั้งรัฐบาลกลาง</w:t>
            </w:r>
            <w:proofErr w:type="spellStart"/>
            <w:r w:rsidRPr="00861761">
              <w:rPr>
                <w:rFonts w:ascii="TH SarabunPSK" w:hAnsi="TH SarabunPSK" w:cs="TH SarabunPSK"/>
                <w:sz w:val="28"/>
                <w:cs/>
              </w:rPr>
              <w:t>เเละ</w:t>
            </w:r>
            <w:proofErr w:type="spellEnd"/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รัฐบาลท้องถิ่น หรือ โดยหน่วยงานบริหารของรัฐ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spellStart"/>
            <w:r w:rsidRPr="00861761">
              <w:rPr>
                <w:rFonts w:ascii="TH SarabunPSK" w:hAnsi="TH SarabunPSK" w:cs="TH SarabunPSK"/>
                <w:sz w:val="28"/>
                <w:cs/>
              </w:rPr>
              <w:t>เเละ</w:t>
            </w:r>
            <w:proofErr w:type="spellEnd"/>
            <w:r w:rsidRPr="00861761">
              <w:rPr>
                <w:rFonts w:ascii="TH SarabunPSK" w:hAnsi="TH SarabunPSK" w:cs="TH SarabunPSK"/>
                <w:sz w:val="28"/>
                <w:cs/>
              </w:rPr>
              <w:t>มีการดำเนินการโดยมีวัตถุประสงค์ในการช่วยพัฒนาเศรษฐกิจ</w:t>
            </w:r>
            <w:proofErr w:type="spellStart"/>
            <w:r w:rsidRPr="00861761">
              <w:rPr>
                <w:rFonts w:ascii="TH SarabunPSK" w:hAnsi="TH SarabunPSK" w:cs="TH SarabunPSK"/>
                <w:sz w:val="28"/>
                <w:cs/>
              </w:rPr>
              <w:t>เเละ</w:t>
            </w:r>
            <w:proofErr w:type="spellEnd"/>
            <w:r w:rsidRPr="00861761">
              <w:rPr>
                <w:rFonts w:ascii="TH SarabunPSK" w:hAnsi="TH SarabunPSK" w:cs="TH SarabunPSK"/>
                <w:sz w:val="28"/>
                <w:cs/>
              </w:rPr>
              <w:t>สวัสดิการ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ของประเทศกำลังพัฒนา 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Cs w:val="22"/>
                <w:cs/>
              </w:rPr>
              <w:t>ที่มา : กระทรวงการต่างประเทศ</w:t>
            </w:r>
          </w:p>
        </w:tc>
      </w:tr>
      <w:tr w:rsidR="00861761" w:rsidRPr="00861761" w:rsidTr="0046374D">
        <w:trPr>
          <w:trHeight w:val="4562"/>
        </w:trPr>
        <w:tc>
          <w:tcPr>
            <w:tcW w:w="3671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 xml:space="preserve">เป้าประสงค์ที่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>4.C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เพิ่มจำนวนครูที่มีคุณวุฒิ รวมถึงการดำเนินการผ่านทางความร่วมมือระหว่างประเทศในการฝึกอบรมครูในประเทศกำลังพัฒนา โดยเฉพาะอย่างยิ่งในประเทศพัฒนาน้อยที่สุด และรัฐกำลังพัฒนาที่เป็นเกาะขนาดเล็ก ภายในปี </w:t>
            </w:r>
            <w:r w:rsidRPr="00861761">
              <w:rPr>
                <w:rFonts w:ascii="TH SarabunPSK" w:hAnsi="TH SarabunPSK" w:cs="TH SarabunPSK"/>
                <w:sz w:val="28"/>
              </w:rPr>
              <w:t>2573</w:t>
            </w:r>
          </w:p>
          <w:p w:rsidR="00861761" w:rsidRPr="00861761" w:rsidRDefault="00861761" w:rsidP="00861761">
            <w:pPr>
              <w:spacing w:before="240"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ใช้ตัวชี้วัดหลักที่ </w:t>
            </w:r>
            <w:r w:rsidRPr="00861761">
              <w:rPr>
                <w:rFonts w:ascii="TH SarabunPSK" w:hAnsi="TH SarabunPSK" w:cs="TH SarabunPSK"/>
                <w:b/>
                <w:bCs/>
                <w:sz w:val="28"/>
              </w:rPr>
              <w:t xml:space="preserve">UN </w:t>
            </w:r>
            <w:r w:rsidRPr="008617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 1 ตัวชี้วัด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701" w:type="dxa"/>
          </w:tcPr>
          <w:p w:rsidR="00861761" w:rsidRPr="00861761" w:rsidRDefault="00861761" w:rsidP="00861761">
            <w:pPr>
              <w:spacing w:after="0" w:line="240" w:lineRule="auto"/>
              <w:ind w:left="142"/>
              <w:rPr>
                <w:rFonts w:ascii="TH SarabunIT๙" w:hAnsi="TH SarabunIT๙" w:cs="TH SarabunIT๙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sz w:val="28"/>
              </w:rPr>
              <w:t xml:space="preserve">4.c.1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สัดส่วนของครูในระดับ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a)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ก่อนประถมศึกษา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b)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ประถมศึกษา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c)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มัธยมศึกษาตอนต้น และ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d)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มัธยมศึกษาตอนปลาย </w:t>
            </w:r>
            <w:r w:rsidRPr="00861761">
              <w:rPr>
                <w:rFonts w:ascii="TH SarabunPSK" w:hAnsi="TH SarabunPSK" w:cs="TH SarabunPSK"/>
                <w:color w:val="FF0000"/>
                <w:sz w:val="28"/>
                <w:cs/>
              </w:rPr>
              <w:t>(ประเภทสามัญศึกษาและประเภทอาชีวศึกษา)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 xml:space="preserve">ที่อย่างน้อยได้รับการอบรมครู 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(เช่น การฝึกอบรมการสอน) ทั้งก่อนประจำการ 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pre-service)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หรือระหว่างประจำการ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br/>
              <w:t>(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in-service) </w:t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ในระดับ/เกณฑ์มาตรฐาน</w:t>
            </w:r>
            <w:r w:rsidRPr="00861761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861761">
              <w:rPr>
                <w:rFonts w:ascii="TH SarabunPSK" w:hAnsi="TH SarabunPSK" w:cs="TH SarabunPSK"/>
                <w:sz w:val="28"/>
                <w:cs/>
              </w:rPr>
              <w:t>ของประเทศ จำแนกตามเพศ</w:t>
            </w: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 xml:space="preserve">เป้าหมาย </w:t>
            </w:r>
            <w:r w:rsidRPr="00861761">
              <w:rPr>
                <w:rFonts w:ascii="TH SarabunPSK" w:hAnsi="TH SarabunPSK" w:cs="TH SarabunPSK"/>
                <w:b/>
                <w:bCs/>
                <w:color w:val="0033CC"/>
                <w:sz w:val="28"/>
              </w:rPr>
              <w:t>:</w:t>
            </w:r>
            <w:r w:rsidRPr="00861761">
              <w:rPr>
                <w:rFonts w:ascii="TH SarabunPSK" w:hAnsi="TH SarabunPSK" w:cs="TH SarabunPSK"/>
                <w:color w:val="0033CC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z w:val="28"/>
              </w:rPr>
              <w:t xml:space="preserve"> </w:t>
            </w:r>
            <w:r w:rsidRPr="00861761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กำหนดตามแผนการศึกษาแห่งชาติ พ.ศ. </w:t>
            </w:r>
            <w:r w:rsidRPr="00861761">
              <w:rPr>
                <w:rFonts w:ascii="TH SarabunPSK" w:hAnsi="TH SarabunPSK" w:cs="TH SarabunPSK"/>
                <w:spacing w:val="-10"/>
                <w:sz w:val="28"/>
              </w:rPr>
              <w:t>2560-2579</w:t>
            </w:r>
          </w:p>
          <w:tbl>
            <w:tblPr>
              <w:tblStyle w:val="a4"/>
              <w:tblW w:w="3353" w:type="dxa"/>
              <w:tblInd w:w="94" w:type="dxa"/>
              <w:tblLayout w:type="fixed"/>
              <w:tblLook w:val="04A0" w:firstRow="1" w:lastRow="0" w:firstColumn="1" w:lastColumn="0" w:noHBand="0" w:noVBand="1"/>
            </w:tblPr>
            <w:tblGrid>
              <w:gridCol w:w="943"/>
              <w:gridCol w:w="1134"/>
              <w:gridCol w:w="1276"/>
            </w:tblGrid>
            <w:tr w:rsidR="00861761" w:rsidRPr="00861761" w:rsidTr="0046374D">
              <w:tc>
                <w:tcPr>
                  <w:tcW w:w="943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6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6"/>
                      <w:szCs w:val="24"/>
                    </w:rPr>
                    <w:t>2560-2564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2565-2569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Cs w:val="22"/>
                      <w:cs/>
                    </w:rPr>
                  </w:pPr>
                  <w:r w:rsidRPr="00861761">
                    <w:rPr>
                      <w:rFonts w:ascii="TH SarabunPSK" w:hAnsi="TH SarabunPSK" w:cs="TH SarabunPSK"/>
                      <w:b/>
                      <w:bCs/>
                      <w:color w:val="0000FF"/>
                      <w:spacing w:val="-8"/>
                      <w:szCs w:val="24"/>
                    </w:rPr>
                    <w:t>2570-2573</w:t>
                  </w:r>
                </w:p>
              </w:tc>
            </w:tr>
            <w:tr w:rsidR="00861761" w:rsidRPr="00861761" w:rsidTr="0046374D">
              <w:tc>
                <w:tcPr>
                  <w:tcW w:w="943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</w:tcPr>
                <w:p w:rsidR="00861761" w:rsidRPr="00861761" w:rsidRDefault="00861761" w:rsidP="0086176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33CC"/>
                      <w:szCs w:val="24"/>
                    </w:rPr>
                  </w:pPr>
                  <w:r w:rsidRPr="00861761">
                    <w:rPr>
                      <w:rFonts w:ascii="TH SarabunPSK" w:hAnsi="TH SarabunPSK" w:cs="TH SarabunPSK"/>
                      <w:color w:val="0033CC"/>
                      <w:szCs w:val="24"/>
                    </w:rPr>
                    <w:t>100</w:t>
                  </w:r>
                </w:p>
              </w:tc>
            </w:tr>
          </w:tbl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80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176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616" w:type="dxa"/>
          </w:tcPr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:rsidR="00861761" w:rsidRPr="00861761" w:rsidRDefault="00861761" w:rsidP="0086176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861761" w:rsidRDefault="00861761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861761" w:rsidRDefault="00861761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861761" w:rsidRDefault="00861761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693930" w:rsidRDefault="00693930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861761" w:rsidRPr="00861761" w:rsidRDefault="00861761" w:rsidP="00861761">
      <w:pPr>
        <w:spacing w:after="0"/>
        <w:rPr>
          <w:rFonts w:ascii="TH SarabunPSK" w:hAnsi="TH SarabunPSK" w:cs="TH SarabunPSK"/>
          <w:sz w:val="20"/>
          <w:szCs w:val="24"/>
        </w:rPr>
      </w:pPr>
    </w:p>
    <w:p w:rsidR="00861761" w:rsidRPr="00861761" w:rsidRDefault="00861761" w:rsidP="00861761">
      <w:pPr>
        <w:spacing w:after="0"/>
        <w:jc w:val="center"/>
        <w:rPr>
          <w:rFonts w:ascii="TH SarabunPSK" w:hAnsi="TH SarabunPSK" w:cs="TH SarabunPSK"/>
          <w:sz w:val="20"/>
          <w:szCs w:val="24"/>
        </w:rPr>
      </w:pP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C40CDC" wp14:editId="652E4F07">
                <wp:simplePos x="0" y="0"/>
                <wp:positionH relativeFrom="column">
                  <wp:posOffset>6521450</wp:posOffset>
                </wp:positionH>
                <wp:positionV relativeFrom="paragraph">
                  <wp:posOffset>3007360</wp:posOffset>
                </wp:positionV>
                <wp:extent cx="2404110" cy="724535"/>
                <wp:effectExtent l="0" t="0" r="15240" b="18415"/>
                <wp:wrapNone/>
                <wp:docPr id="9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04110" cy="72453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12700">
                          <a:solidFill>
                            <a:srgbClr val="CC0099"/>
                          </a:solidFill>
                          <a:prstDash val="solid"/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 w:line="320" w:lineRule="exact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0"/>
                                <w:cs/>
                              </w:rPr>
                              <w:t xml:space="preserve">แผนพัฒนาของกระทรวง/หน่วยงาน </w:t>
                            </w:r>
                          </w:p>
                          <w:p w:rsidR="008047C7" w:rsidRDefault="008047C7" w:rsidP="00861761">
                            <w:pPr>
                              <w:pStyle w:val="a3"/>
                              <w:spacing w:after="0" w:line="320" w:lineRule="exact"/>
                              <w:jc w:val="center"/>
                              <w:rPr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0"/>
                                <w:cs/>
                              </w:rPr>
                              <w:t>ระยะ 5 ปี ประเด็นที่เกี่ยวข้องกับการศึกษา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40CDC" id="_x0000_s1037" type="#_x0000_t202" style="position:absolute;left:0;text-align:left;margin-left:513.5pt;margin-top:236.8pt;width:189.3pt;height:57.0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" fillcolor="#c9f" strokecolor="#c09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 w:line="320" w:lineRule="exact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0"/>
                          <w:cs/>
                        </w:rPr>
                        <w:t xml:space="preserve">แผนพัฒนาของกระทรวง/หน่วยงาน </w:t>
                      </w:r>
                    </w:p>
                    <w:p w:rsidR="008047C7" w:rsidRDefault="008047C7" w:rsidP="00861761">
                      <w:pPr>
                        <w:pStyle w:val="a3"/>
                        <w:spacing w:after="0" w:line="320" w:lineRule="exact"/>
                        <w:jc w:val="center"/>
                        <w:rPr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0"/>
                          <w:cs/>
                        </w:rPr>
                        <w:t>ระยะ 5 ปี ประเด็นที่เกี่ยวข้องกับการศึกษา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9AAA2B" wp14:editId="147EF94F">
                <wp:simplePos x="0" y="0"/>
                <wp:positionH relativeFrom="column">
                  <wp:posOffset>4394200</wp:posOffset>
                </wp:positionH>
                <wp:positionV relativeFrom="paragraph">
                  <wp:posOffset>1159139</wp:posOffset>
                </wp:positionV>
                <wp:extent cx="635" cy="922020"/>
                <wp:effectExtent l="95250" t="0" r="75565" b="49530"/>
                <wp:wrapNone/>
                <wp:docPr id="85" name="ตัวเชื่อมต่อตรง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9220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E281C" id="ตัวเชื่อมต่อตรง 84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pt,91.25pt" to="346.05pt,1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" strokecolor="#00b050" strokeweight="2.2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2EFC53" wp14:editId="3392F7EF">
                <wp:simplePos x="0" y="0"/>
                <wp:positionH relativeFrom="column">
                  <wp:posOffset>2854960</wp:posOffset>
                </wp:positionH>
                <wp:positionV relativeFrom="paragraph">
                  <wp:posOffset>2101850</wp:posOffset>
                </wp:positionV>
                <wp:extent cx="3084195" cy="1012825"/>
                <wp:effectExtent l="0" t="0" r="20955" b="15875"/>
                <wp:wrapNone/>
                <wp:docPr id="3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4195" cy="1012825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2700">
                          <a:solidFill>
                            <a:srgbClr val="FF6699"/>
                          </a:solidFill>
                        </a:ln>
                      </wps:spPr>
                      <wps:txbx>
                        <w:txbxContent>
                          <w:p w:rsidR="008047C7" w:rsidRPr="005A02BC" w:rsidRDefault="008047C7" w:rsidP="00861761">
                            <w:pPr>
                              <w:pStyle w:val="a3"/>
                              <w:spacing w:after="0" w:line="340" w:lineRule="exac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cs/>
                              </w:rPr>
                              <w:t>แผนแม่บทยุทธศาสตร์เฉพาะ</w:t>
                            </w:r>
                          </w:p>
                          <w:p w:rsidR="008047C7" w:rsidRPr="005A02BC" w:rsidRDefault="008047C7" w:rsidP="0086176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340" w:lineRule="exact"/>
                              <w:rPr>
                                <w:rFonts w:eastAsia="Times New Roman"/>
                                <w:sz w:val="24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แผนการศึกษาแห่งชาติ พ.ศ.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24"/>
                                <w:szCs w:val="24"/>
                              </w:rPr>
                              <w:t>2560-2574</w:t>
                            </w:r>
                          </w:p>
                          <w:p w:rsidR="008047C7" w:rsidRPr="005A02BC" w:rsidRDefault="008047C7" w:rsidP="0086176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340" w:lineRule="exact"/>
                              <w:rPr>
                                <w:rFonts w:eastAsia="Times New Roman"/>
                                <w:sz w:val="24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24"/>
                                <w:szCs w:val="24"/>
                                <w:cs/>
                              </w:rPr>
                              <w:t>แผนแม่บทด้านแรงงาน</w:t>
                            </w:r>
                          </w:p>
                          <w:p w:rsidR="008047C7" w:rsidRPr="005A02BC" w:rsidRDefault="008047C7" w:rsidP="0086176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340" w:lineRule="exact"/>
                              <w:rPr>
                                <w:rFonts w:eastAsia="Times New Roman"/>
                                <w:sz w:val="24"/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24"/>
                                <w:szCs w:val="24"/>
                                <w:cs/>
                              </w:rPr>
                              <w:t>แผนยุทธศาสตร์ชาติด้านปฐมวัย ฯลฯ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EFC53" id="_x0000_s1038" type="#_x0000_t202" style="position:absolute;left:0;text-align:left;margin-left:224.8pt;margin-top:165.5pt;width:242.85pt;height:79.7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" fillcolor="#f69" strokecolor="#f69" strokeweight="1pt">
                <v:path arrowok="t"/>
                <v:textbox>
                  <w:txbxContent>
                    <w:p w:rsidR="008047C7" w:rsidRPr="005A02BC" w:rsidRDefault="008047C7" w:rsidP="00861761">
                      <w:pPr>
                        <w:pStyle w:val="a3"/>
                        <w:spacing w:after="0" w:line="340" w:lineRule="exac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cs/>
                        </w:rPr>
                        <w:t>แผนแม่บทยุทธศาสตร์เฉพาะ</w:t>
                      </w:r>
                    </w:p>
                    <w:p w:rsidR="008047C7" w:rsidRPr="005A02BC" w:rsidRDefault="008047C7" w:rsidP="00861761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340" w:lineRule="exact"/>
                        <w:rPr>
                          <w:rFonts w:eastAsia="Times New Roman"/>
                          <w:sz w:val="24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24"/>
                          <w:szCs w:val="24"/>
                          <w:cs/>
                        </w:rPr>
                        <w:t xml:space="preserve">แผนการศึกษาแห่งชาติ พ.ศ.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24"/>
                          <w:szCs w:val="24"/>
                        </w:rPr>
                        <w:t>2560-2574</w:t>
                      </w:r>
                    </w:p>
                    <w:p w:rsidR="008047C7" w:rsidRPr="005A02BC" w:rsidRDefault="008047C7" w:rsidP="00861761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340" w:lineRule="exact"/>
                        <w:rPr>
                          <w:rFonts w:eastAsia="Times New Roman"/>
                          <w:sz w:val="24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24"/>
                          <w:szCs w:val="24"/>
                          <w:cs/>
                        </w:rPr>
                        <w:t>แผนแม่บทด้านแรงงาน</w:t>
                      </w:r>
                    </w:p>
                    <w:p w:rsidR="008047C7" w:rsidRPr="005A02BC" w:rsidRDefault="008047C7" w:rsidP="00861761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340" w:lineRule="exact"/>
                        <w:rPr>
                          <w:rFonts w:eastAsia="Times New Roman"/>
                          <w:sz w:val="24"/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24"/>
                          <w:szCs w:val="24"/>
                          <w:cs/>
                        </w:rPr>
                        <w:t>แผนยุทธศาสตร์ชาติด้านปฐมวัย ฯลฯ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3E685D" wp14:editId="7D3677C5">
                <wp:simplePos x="0" y="0"/>
                <wp:positionH relativeFrom="column">
                  <wp:posOffset>154940</wp:posOffset>
                </wp:positionH>
                <wp:positionV relativeFrom="paragraph">
                  <wp:posOffset>5146675</wp:posOffset>
                </wp:positionV>
                <wp:extent cx="8777605" cy="465455"/>
                <wp:effectExtent l="0" t="0" r="23495" b="10795"/>
                <wp:wrapNone/>
                <wp:docPr id="65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77605" cy="4654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66CCFF"/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36"/>
                                <w:szCs w:val="36"/>
                                <w:cs/>
                              </w:rPr>
                              <w:t>โครงการ/กิจกรรมต่าง ๆ ของส่วนราชการ/หน่วยงาน/องค์กร/ชุมชน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E685D" id="_x0000_s1039" type="#_x0000_t202" style="position:absolute;left:0;text-align:left;margin-left:12.2pt;margin-top:405.25pt;width:691.15pt;height:36.6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" fillcolor="window" strokecolor="#6cf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36"/>
                          <w:szCs w:val="36"/>
                          <w:cs/>
                        </w:rPr>
                        <w:t>โครงการ/กิจกรรมต่าง ๆ ของส่วนราชการ/หน่วยงาน/องค์กร/ชุมชน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9DC56A" wp14:editId="18AB4F4C">
                <wp:simplePos x="0" y="0"/>
                <wp:positionH relativeFrom="column">
                  <wp:posOffset>6598920</wp:posOffset>
                </wp:positionH>
                <wp:positionV relativeFrom="paragraph">
                  <wp:posOffset>4068445</wp:posOffset>
                </wp:positionV>
                <wp:extent cx="2332355" cy="914400"/>
                <wp:effectExtent l="0" t="0" r="10795" b="19050"/>
                <wp:wrapNone/>
                <wp:docPr id="72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235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CC0099"/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 w:line="320" w:lineRule="exact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30"/>
                                <w:cs/>
                              </w:rPr>
                              <w:t>แผนปฏิบัติราชการของกระทรวง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30"/>
                                <w:cs/>
                              </w:rPr>
                              <w:br/>
                              <w:t>/กรม/หน่วยปฏิบัติ</w:t>
                            </w:r>
                          </w:p>
                          <w:p w:rsidR="008047C7" w:rsidRDefault="008047C7" w:rsidP="00861761">
                            <w:pPr>
                              <w:pStyle w:val="a3"/>
                              <w:spacing w:after="0" w:line="320" w:lineRule="exact"/>
                              <w:jc w:val="center"/>
                              <w:rPr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30"/>
                                <w:cs/>
                              </w:rPr>
                              <w:t>/หน่วยงานด้านการศึกษา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C56A" id="_x0000_s1040" type="#_x0000_t202" style="position:absolute;left:0;text-align:left;margin-left:519.6pt;margin-top:320.35pt;width:183.65pt;height:1in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" fillcolor="window" strokecolor="#c09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 w:line="320" w:lineRule="exact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30"/>
                          <w:cs/>
                        </w:rPr>
                        <w:t>แผนปฏิบัติราชการของกระทรวง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30"/>
                          <w:cs/>
                        </w:rPr>
                        <w:br/>
                        <w:t>/กรม/หน่วยปฏิบัติ</w:t>
                      </w:r>
                    </w:p>
                    <w:p w:rsidR="008047C7" w:rsidRDefault="008047C7" w:rsidP="00861761">
                      <w:pPr>
                        <w:pStyle w:val="a3"/>
                        <w:spacing w:after="0" w:line="320" w:lineRule="exact"/>
                        <w:jc w:val="center"/>
                        <w:rPr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30"/>
                          <w:cs/>
                        </w:rPr>
                        <w:t>/หน่วยงานด้านการศึกษา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F0DDDA3" wp14:editId="51FCBDE9">
                <wp:simplePos x="0" y="0"/>
                <wp:positionH relativeFrom="column">
                  <wp:posOffset>4916805</wp:posOffset>
                </wp:positionH>
                <wp:positionV relativeFrom="paragraph">
                  <wp:posOffset>4292600</wp:posOffset>
                </wp:positionV>
                <wp:extent cx="1544320" cy="689610"/>
                <wp:effectExtent l="0" t="0" r="17780" b="15240"/>
                <wp:wrapNone/>
                <wp:docPr id="47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4320" cy="6896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 w:line="340" w:lineRule="exact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2"/>
                                <w:szCs w:val="32"/>
                                <w:cs/>
                              </w:rPr>
                              <w:t>แผนงบประมาณ</w:t>
                            </w:r>
                          </w:p>
                          <w:p w:rsidR="008047C7" w:rsidRDefault="008047C7" w:rsidP="00861761">
                            <w:pPr>
                              <w:pStyle w:val="a3"/>
                              <w:spacing w:after="0" w:line="340" w:lineRule="exact"/>
                              <w:jc w:val="center"/>
                              <w:rPr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2"/>
                                <w:szCs w:val="32"/>
                                <w:cs/>
                              </w:rPr>
                              <w:t>เชิง</w:t>
                            </w:r>
                            <w:proofErr w:type="spellStart"/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2"/>
                                <w:szCs w:val="32"/>
                                <w:cs/>
                              </w:rPr>
                              <w:t>บูรณา</w:t>
                            </w:r>
                            <w:proofErr w:type="spellEnd"/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2"/>
                                <w:szCs w:val="32"/>
                                <w:cs/>
                              </w:rPr>
                              <w:t>การ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DDDA3" id="_x0000_s1041" type="#_x0000_t202" style="position:absolute;left:0;text-align:left;margin-left:387.15pt;margin-top:338pt;width:121.6pt;height:54.3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" filled="f" strokecolor="#e46c0a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 w:line="340" w:lineRule="exact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2"/>
                          <w:szCs w:val="32"/>
                          <w:cs/>
                        </w:rPr>
                        <w:t>แผนงบประมาณ</w:t>
                      </w:r>
                    </w:p>
                    <w:p w:rsidR="008047C7" w:rsidRDefault="008047C7" w:rsidP="00861761">
                      <w:pPr>
                        <w:pStyle w:val="a3"/>
                        <w:spacing w:after="0" w:line="340" w:lineRule="exact"/>
                        <w:jc w:val="center"/>
                        <w:rPr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2"/>
                          <w:szCs w:val="32"/>
                          <w:cs/>
                        </w:rPr>
                        <w:t>เชิง</w:t>
                      </w:r>
                      <w:proofErr w:type="spellStart"/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2"/>
                          <w:szCs w:val="32"/>
                          <w:cs/>
                        </w:rPr>
                        <w:t>บูรณา</w:t>
                      </w:r>
                      <w:proofErr w:type="spellEnd"/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2"/>
                          <w:szCs w:val="32"/>
                          <w:cs/>
                        </w:rPr>
                        <w:t>การ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0E6BAF" wp14:editId="0C4602D3">
                <wp:simplePos x="0" y="0"/>
                <wp:positionH relativeFrom="column">
                  <wp:posOffset>3208655</wp:posOffset>
                </wp:positionH>
                <wp:positionV relativeFrom="paragraph">
                  <wp:posOffset>4301490</wp:posOffset>
                </wp:positionV>
                <wp:extent cx="1511935" cy="681355"/>
                <wp:effectExtent l="0" t="0" r="12065" b="23495"/>
                <wp:wrapNone/>
                <wp:docPr id="31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935" cy="6813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32"/>
                                <w:szCs w:val="32"/>
                                <w:cs/>
                              </w:rPr>
                              <w:t>แผนพัฒนากลุ่มจังหวัด/จังหวัด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E6BAF" id="_x0000_s1042" type="#_x0000_t202" style="position:absolute;left:0;text-align:left;margin-left:252.65pt;margin-top:338.7pt;width:119.05pt;height:53.6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" fillcolor="window" strokecolor="#92d050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32"/>
                          <w:szCs w:val="32"/>
                          <w:cs/>
                        </w:rPr>
                        <w:t>แผนพัฒนากลุ่มจังหวัด/จังหวัด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E721DB" wp14:editId="620ABA27">
                <wp:simplePos x="0" y="0"/>
                <wp:positionH relativeFrom="column">
                  <wp:posOffset>172085</wp:posOffset>
                </wp:positionH>
                <wp:positionV relativeFrom="paragraph">
                  <wp:posOffset>4283710</wp:posOffset>
                </wp:positionV>
                <wp:extent cx="2798445" cy="706755"/>
                <wp:effectExtent l="0" t="0" r="20955" b="17145"/>
                <wp:wrapNone/>
                <wp:docPr id="30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98445" cy="706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FF6699"/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 w:line="300" w:lineRule="exact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30"/>
                                <w:cs/>
                              </w:rPr>
                              <w:t>แผนปฏิบัติราชการของกระทรวง/กรม</w:t>
                            </w:r>
                          </w:p>
                          <w:p w:rsidR="008047C7" w:rsidRDefault="008047C7" w:rsidP="00861761">
                            <w:pPr>
                              <w:pStyle w:val="a3"/>
                              <w:spacing w:after="0" w:line="300" w:lineRule="exact"/>
                              <w:jc w:val="center"/>
                              <w:rPr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32"/>
                                <w:kern w:val="24"/>
                                <w:sz w:val="30"/>
                                <w:cs/>
                              </w:rPr>
                              <w:t>/หน่วยปฏิบัติ/หน่วยงานในสังกัด ศธ.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721DB" id="_x0000_s1043" type="#_x0000_t202" style="position:absolute;left:0;text-align:left;margin-left:13.55pt;margin-top:337.3pt;width:220.35pt;height:55.6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" fillcolor="window" strokecolor="#f69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 w:line="300" w:lineRule="exact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30"/>
                          <w:cs/>
                        </w:rPr>
                        <w:t>แผนปฏิบัติราชการของกระทรวง/กรม</w:t>
                      </w:r>
                    </w:p>
                    <w:p w:rsidR="008047C7" w:rsidRDefault="008047C7" w:rsidP="00861761">
                      <w:pPr>
                        <w:pStyle w:val="a3"/>
                        <w:spacing w:after="0" w:line="300" w:lineRule="exact"/>
                        <w:jc w:val="center"/>
                        <w:rPr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32"/>
                          <w:kern w:val="24"/>
                          <w:sz w:val="30"/>
                          <w:cs/>
                        </w:rPr>
                        <w:t>/หน่วยปฏิบัติ/หน่วยงานในสังกัด ศธ.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946413" wp14:editId="67D01B0B">
                <wp:simplePos x="0" y="0"/>
                <wp:positionH relativeFrom="column">
                  <wp:posOffset>3639820</wp:posOffset>
                </wp:positionH>
                <wp:positionV relativeFrom="paragraph">
                  <wp:posOffset>3240405</wp:posOffset>
                </wp:positionV>
                <wp:extent cx="1511935" cy="361950"/>
                <wp:effectExtent l="0" t="0" r="12065" b="19050"/>
                <wp:wrapNone/>
                <wp:docPr id="58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935" cy="3619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6"/>
                                <w:szCs w:val="36"/>
                                <w:cs/>
                              </w:rPr>
                              <w:t>นโยบายรัฐบาล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46413" id="_x0000_s1044" type="#_x0000_t202" style="position:absolute;left:0;text-align:left;margin-left:286.6pt;margin-top:255.15pt;width:119.05pt;height:28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" fillcolor="#92d050" strokecolor="#00b050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6"/>
                          <w:szCs w:val="36"/>
                          <w:cs/>
                        </w:rPr>
                        <w:t>นโยบายรัฐบาล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5AA75A6" wp14:editId="6770366C">
                <wp:simplePos x="0" y="0"/>
                <wp:positionH relativeFrom="column">
                  <wp:posOffset>5732145</wp:posOffset>
                </wp:positionH>
                <wp:positionV relativeFrom="paragraph">
                  <wp:posOffset>5008880</wp:posOffset>
                </wp:positionV>
                <wp:extent cx="0" cy="165100"/>
                <wp:effectExtent l="76200" t="0" r="57150" b="63500"/>
                <wp:wrapNone/>
                <wp:docPr id="64" name="ตัวเชื่อมต่อตรง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E884F8" id="ตัวเชื่อมต่อตรง 101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.35pt,394.4pt" to="451.35pt,4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" strokecolor="#00b0f0" strokeweight="1.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E4B442" wp14:editId="1EE43ED1">
                <wp:simplePos x="0" y="0"/>
                <wp:positionH relativeFrom="column">
                  <wp:posOffset>7542530</wp:posOffset>
                </wp:positionH>
                <wp:positionV relativeFrom="paragraph">
                  <wp:posOffset>4987290</wp:posOffset>
                </wp:positionV>
                <wp:extent cx="0" cy="165100"/>
                <wp:effectExtent l="76200" t="0" r="57150" b="63500"/>
                <wp:wrapNone/>
                <wp:docPr id="103" name="ตัวเชื่อมต่อตรง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9E6584" id="ตัวเชื่อมต่อตรง 10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3.9pt,392.7pt" to="593.9pt,4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" strokecolor="#00b0f0" strokeweight="1.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4A8E8D" wp14:editId="084B7AA9">
                <wp:simplePos x="0" y="0"/>
                <wp:positionH relativeFrom="column">
                  <wp:posOffset>3931920</wp:posOffset>
                </wp:positionH>
                <wp:positionV relativeFrom="paragraph">
                  <wp:posOffset>5000625</wp:posOffset>
                </wp:positionV>
                <wp:extent cx="0" cy="165100"/>
                <wp:effectExtent l="76200" t="0" r="57150" b="63500"/>
                <wp:wrapNone/>
                <wp:docPr id="102" name="ตัวเชื่อมต่อตรง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C0AFB" id="ตัวเชื่อมต่อตรง 101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6pt,393.75pt" to="309.6pt,4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" strokecolor="#00b0f0" strokeweight="1.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AD6B27" wp14:editId="61F49520">
                <wp:simplePos x="0" y="0"/>
                <wp:positionH relativeFrom="column">
                  <wp:posOffset>1459865</wp:posOffset>
                </wp:positionH>
                <wp:positionV relativeFrom="paragraph">
                  <wp:posOffset>4986020</wp:posOffset>
                </wp:positionV>
                <wp:extent cx="0" cy="165100"/>
                <wp:effectExtent l="76200" t="0" r="57150" b="63500"/>
                <wp:wrapNone/>
                <wp:docPr id="100" name="ตัวเชื่อมต่อตรง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B0F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52FB73" id="ตัวเชื่อมต่อตรง 99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95pt,392.6pt" to="114.95pt,4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" strokecolor="#00b0f0" strokeweight="1.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09E448" wp14:editId="3987A16E">
                <wp:simplePos x="0" y="0"/>
                <wp:positionH relativeFrom="column">
                  <wp:posOffset>1483360</wp:posOffset>
                </wp:positionH>
                <wp:positionV relativeFrom="paragraph">
                  <wp:posOffset>2472055</wp:posOffset>
                </wp:positionV>
                <wp:extent cx="0" cy="486410"/>
                <wp:effectExtent l="95250" t="0" r="57150" b="66040"/>
                <wp:wrapNone/>
                <wp:docPr id="78" name="ตัวเชื่อมต่อตรง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641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66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93798C" id="ตัวเชื่อมต่อตรง 77" o:spid="_x0000_s1026" style="position:absolute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6.8pt,194.65pt" to="116.8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" strokecolor="#f06" strokeweight="1.5pt">
                <v:stroke endarrow="open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48DBCB" wp14:editId="3D24C4A0">
                <wp:simplePos x="0" y="0"/>
                <wp:positionH relativeFrom="column">
                  <wp:posOffset>6866255</wp:posOffset>
                </wp:positionH>
                <wp:positionV relativeFrom="paragraph">
                  <wp:posOffset>1894205</wp:posOffset>
                </wp:positionV>
                <wp:extent cx="2033905" cy="577215"/>
                <wp:effectExtent l="0" t="0" r="23495" b="13335"/>
                <wp:wrapNone/>
                <wp:docPr id="48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33905" cy="5772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2"/>
                                <w:szCs w:val="32"/>
                                <w:cs/>
                              </w:rPr>
                              <w:t>แผนด้านความมั่นคงแห่งชาติ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8DBCB" id="_x0000_s1045" type="#_x0000_t202" style="position:absolute;left:0;text-align:left;margin-left:540.65pt;margin-top:149.15pt;width:160.15pt;height:45.4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" fillcolor="yellow" strokecolor="#e46c0a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2"/>
                          <w:szCs w:val="32"/>
                          <w:cs/>
                        </w:rPr>
                        <w:t>แผนด้านความมั่นคงแห่งชาติ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980BB6" wp14:editId="520619EF">
                <wp:simplePos x="0" y="0"/>
                <wp:positionH relativeFrom="column">
                  <wp:posOffset>163830</wp:posOffset>
                </wp:positionH>
                <wp:positionV relativeFrom="paragraph">
                  <wp:posOffset>1920240</wp:posOffset>
                </wp:positionV>
                <wp:extent cx="2618105" cy="551815"/>
                <wp:effectExtent l="0" t="0" r="10795" b="19685"/>
                <wp:wrapNone/>
                <wp:docPr id="33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8105" cy="5518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 w:line="320" w:lineRule="exact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8"/>
                                <w:kern w:val="24"/>
                                <w:sz w:val="32"/>
                                <w:szCs w:val="32"/>
                                <w:cs/>
                              </w:rPr>
                              <w:t>แผนพัฒนาการเศรษฐกิจและสังคมแห่งชาติ ทุก ๆ 5 ปี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0BB6" id="_x0000_s1046" type="#_x0000_t202" style="position:absolute;left:0;text-align:left;margin-left:12.9pt;margin-top:151.2pt;width:206.15pt;height:43.4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" fillcolor="yellow" strokecolor="#e46c0a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 w:line="320" w:lineRule="exact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8"/>
                          <w:kern w:val="24"/>
                          <w:sz w:val="32"/>
                          <w:szCs w:val="32"/>
                          <w:cs/>
                        </w:rPr>
                        <w:t>แผนพัฒนาการเศรษฐกิจและสังคมแห่งชาติ ทุก ๆ 5 ปี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1DD757" wp14:editId="46DB0590">
                <wp:simplePos x="0" y="0"/>
                <wp:positionH relativeFrom="column">
                  <wp:posOffset>5588000</wp:posOffset>
                </wp:positionH>
                <wp:positionV relativeFrom="paragraph">
                  <wp:posOffset>859790</wp:posOffset>
                </wp:positionV>
                <wp:extent cx="3383915" cy="923290"/>
                <wp:effectExtent l="0" t="0" r="0" b="0"/>
                <wp:wrapNone/>
                <wp:docPr id="68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3915" cy="923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thaiDistribute"/>
                              <w:rPr>
                                <w:rFonts w:eastAsia="Times New Roman"/>
                                <w:sz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  <w:cs/>
                              </w:rPr>
                              <w:t>ผลักดันให้มีดำเนินการในแผนงาน/โครงการ/กิจกรรมของหน่วยงาน และนำไปสู่การขอตั้งงบประมาณ เพื่อให้ดำเนินการอย่างต่อเนื่อง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1DD757" id="Rectangle 67" o:spid="_x0000_s1047" style="position:absolute;left:0;text-align:left;margin-left:440pt;margin-top:67.7pt;width:266.45pt;height:72.7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" filled="f" stroked="f">
                <v:textbox style="mso-fit-shape-to-text:t">
                  <w:txbxContent>
                    <w:p w:rsidR="008047C7" w:rsidRDefault="008047C7" w:rsidP="00861761">
                      <w:pPr>
                        <w:pStyle w:val="a5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thaiDistribute"/>
                        <w:rPr>
                          <w:rFonts w:eastAsia="Times New Roman"/>
                          <w:sz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  <w:cs/>
                        </w:rPr>
                        <w:t>ผลักดันให้มีดำเนินการในแผนงาน/โครงการ/กิจกรรมของหน่วยงาน และนำไปสู่การขอตั้งงบประมาณ เพื่อให้ดำเนินการอย่างต่อเนื่อง</w:t>
                      </w:r>
                    </w:p>
                  </w:txbxContent>
                </v:textbox>
              </v:rect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w:drawing>
          <wp:anchor distT="0" distB="0" distL="114300" distR="114300" simplePos="0" relativeHeight="251718656" behindDoc="0" locked="0" layoutInCell="1" allowOverlap="1" wp14:anchorId="5B7140CC" wp14:editId="22CFC9FF">
            <wp:simplePos x="0" y="0"/>
            <wp:positionH relativeFrom="column">
              <wp:posOffset>1666875</wp:posOffset>
            </wp:positionH>
            <wp:positionV relativeFrom="paragraph">
              <wp:posOffset>1292860</wp:posOffset>
            </wp:positionV>
            <wp:extent cx="2447925" cy="407670"/>
            <wp:effectExtent l="19050" t="19050" r="28575" b="11430"/>
            <wp:wrapNone/>
            <wp:docPr id="46" name="รูปภาพ 7" descr="sd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รูปภาพ 7" descr="sdg1.png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8" t="16457" r="8907" b="26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4076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850718" wp14:editId="426DD3D3">
                <wp:simplePos x="0" y="0"/>
                <wp:positionH relativeFrom="column">
                  <wp:posOffset>-63500</wp:posOffset>
                </wp:positionH>
                <wp:positionV relativeFrom="paragraph">
                  <wp:posOffset>80010</wp:posOffset>
                </wp:positionV>
                <wp:extent cx="9143365" cy="738505"/>
                <wp:effectExtent l="0" t="0" r="635" b="0"/>
                <wp:wrapNone/>
                <wp:docPr id="42" name="Text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3365" cy="738505"/>
                        </a:xfrm>
                        <a:prstGeom prst="rect">
                          <a:avLst/>
                        </a:prstGeom>
                        <a:solidFill>
                          <a:srgbClr val="7A0000"/>
                        </a:solidFill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wordWrap w:val="0"/>
                              <w:spacing w:after="0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</w:rPr>
                              <w:t>“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  <w:cs/>
                              </w:rPr>
                              <w:t>การพัฒนาอย่างยั่งยืน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</w:rPr>
                              <w:t xml:space="preserve">”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  <w:cs/>
                              </w:rPr>
                              <w:t xml:space="preserve">ระบุไว้ในรัฐธรรมนูญแห่งราชอาณาจักรไทย พ.ศ.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</w:rPr>
                              <w:t>2560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  <w:cs/>
                              </w:rPr>
                              <w:t xml:space="preserve"> ยุทธศาสตร์ชาติ 20 ปี </w:t>
                            </w:r>
                          </w:p>
                          <w:p w:rsidR="008047C7" w:rsidRDefault="008047C7" w:rsidP="00861761">
                            <w:pPr>
                              <w:pStyle w:val="a3"/>
                              <w:wordWrap w:val="0"/>
                              <w:spacing w:after="0"/>
                              <w:jc w:val="center"/>
                              <w:rPr>
                                <w:cs/>
                              </w:rPr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48"/>
                                <w:szCs w:val="48"/>
                                <w:u w:val="single"/>
                                <w:cs/>
                              </w:rPr>
                              <w:t>กลไกขับเคลื่อน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</w:rPr>
                              <w:t xml:space="preserve">SDGs built-in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  <w:cs/>
                              </w:rPr>
                              <w:t>ในระบบการทำงานภาครัฐ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color w:val="FFFFFF"/>
                                <w:spacing w:val="20"/>
                                <w:kern w:val="24"/>
                                <w:sz w:val="36"/>
                                <w:szCs w:val="36"/>
                                <w:cs/>
                              </w:rPr>
                              <w:t>แผนแม่บท/แผนงาน/แผนการใช้จ่ายงบประมาณของส่วนราชการ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50718" id="TextBox 41" o:spid="_x0000_s1048" type="#_x0000_t202" style="position:absolute;left:0;text-align:left;margin-left:-5pt;margin-top:6.3pt;width:719.95pt;height:58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" fillcolor="#7a0000" stroked="f">
                <v:textbox style="mso-fit-shape-to-text:t">
                  <w:txbxContent>
                    <w:p w:rsidR="008047C7" w:rsidRDefault="008047C7" w:rsidP="00861761">
                      <w:pPr>
                        <w:pStyle w:val="a3"/>
                        <w:wordWrap w:val="0"/>
                        <w:spacing w:after="0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</w:rPr>
                        <w:t>“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  <w:cs/>
                        </w:rPr>
                        <w:t>การพัฒนาอย่างยั่งยืน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</w:rPr>
                        <w:t xml:space="preserve">”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  <w:cs/>
                        </w:rPr>
                        <w:t xml:space="preserve">ระบุไว้ในรัฐธรรมนูญแห่งราชอาณาจักรไทย พ.ศ.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</w:rPr>
                        <w:t>2560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  <w:cs/>
                        </w:rPr>
                        <w:t xml:space="preserve"> ยุทธศาสตร์ชาติ 20 ปี </w:t>
                      </w:r>
                    </w:p>
                    <w:p w:rsidR="008047C7" w:rsidRDefault="008047C7" w:rsidP="00861761">
                      <w:pPr>
                        <w:pStyle w:val="a3"/>
                        <w:wordWrap w:val="0"/>
                        <w:spacing w:after="0"/>
                        <w:jc w:val="center"/>
                        <w:rPr>
                          <w:cs/>
                        </w:rPr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48"/>
                          <w:szCs w:val="48"/>
                          <w:u w:val="single"/>
                          <w:cs/>
                        </w:rPr>
                        <w:t>กลไกขับเคลื่อน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40"/>
                          <w:szCs w:val="40"/>
                          <w:u w:val="single"/>
                          <w:cs/>
                        </w:rPr>
                        <w:t xml:space="preserve">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</w:rPr>
                        <w:t xml:space="preserve">SDGs built-in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  <w:cs/>
                        </w:rPr>
                        <w:t>ในระบบการทำงานภาครัฐ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20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861761">
                        <w:rPr>
                          <w:rFonts w:ascii="TH SarabunPSK" w:hAnsi="TH SarabunPSK" w:cs="TH SarabunPSK"/>
                          <w:color w:val="FFFFFF"/>
                          <w:spacing w:val="20"/>
                          <w:kern w:val="24"/>
                          <w:sz w:val="36"/>
                          <w:szCs w:val="36"/>
                          <w:cs/>
                        </w:rPr>
                        <w:t>แผนแม่บท/แผนงาน/แผนการใช้จ่ายงบประมาณของส่วนราชการ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6410A9" wp14:editId="3BDFD00D">
                <wp:simplePos x="0" y="0"/>
                <wp:positionH relativeFrom="column">
                  <wp:posOffset>4403090</wp:posOffset>
                </wp:positionH>
                <wp:positionV relativeFrom="paragraph">
                  <wp:posOffset>3103880</wp:posOffset>
                </wp:positionV>
                <wp:extent cx="0" cy="146050"/>
                <wp:effectExtent l="57150" t="0" r="76200" b="44450"/>
                <wp:wrapNone/>
                <wp:docPr id="52" name="ตัวเชื่อมต่อตรง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DD8917" id="ตัวเชื่อมต่อตรง 51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7pt,244.4pt" to="346.7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" strokecolor="#00b050" strokeweight="2.2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3D6675" wp14:editId="129040EB">
                <wp:simplePos x="0" y="0"/>
                <wp:positionH relativeFrom="column">
                  <wp:posOffset>4397375</wp:posOffset>
                </wp:positionH>
                <wp:positionV relativeFrom="paragraph">
                  <wp:posOffset>3536315</wp:posOffset>
                </wp:positionV>
                <wp:extent cx="0" cy="584200"/>
                <wp:effectExtent l="95250" t="0" r="57150" b="44450"/>
                <wp:wrapNone/>
                <wp:docPr id="43" name="ตัวเชื่อมต่อตรง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42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D2932" id="ตัวเชื่อมต่อตรง 42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25pt,278.45pt" to="346.25pt,3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" strokecolor="#00b050" strokeweight="2.2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3172381" wp14:editId="69B9E52D">
                <wp:simplePos x="0" y="0"/>
                <wp:positionH relativeFrom="column">
                  <wp:posOffset>4098290</wp:posOffset>
                </wp:positionH>
                <wp:positionV relativeFrom="paragraph">
                  <wp:posOffset>1486535</wp:posOffset>
                </wp:positionV>
                <wp:extent cx="278765" cy="0"/>
                <wp:effectExtent l="0" t="95250" r="0" b="95250"/>
                <wp:wrapNone/>
                <wp:docPr id="62" name="ตัวเชื่อมต่อตรง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76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66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C615D4" id="ตัวเชื่อมต่อตรง 61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7pt,117.05pt" to="344.65pt,1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" strokecolor="#f06" strokeweight="2.25pt">
                <v:stroke start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99DCF8" wp14:editId="78BEE5F7">
                <wp:simplePos x="0" y="0"/>
                <wp:positionH relativeFrom="column">
                  <wp:posOffset>2305050</wp:posOffset>
                </wp:positionH>
                <wp:positionV relativeFrom="paragraph">
                  <wp:posOffset>1261745</wp:posOffset>
                </wp:positionV>
                <wp:extent cx="668655" cy="461645"/>
                <wp:effectExtent l="0" t="0" r="0" b="0"/>
                <wp:wrapNone/>
                <wp:docPr id="82" name="สี่เหลี่ยมผืนผ้า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" cy="461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>SDGs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9DCF8" id="สี่เหลี่ยมผืนผ้า 81" o:spid="_x0000_s1049" style="position:absolute;left:0;text-align:left;margin-left:181.5pt;margin-top:99.35pt;width:52.65pt;height:36.35pt;z-index:251707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" filled="f" stroked="f">
                <v:textbox style="mso-fit-shape-to-text:t">
                  <w:txbxContent>
                    <w:p w:rsidR="008047C7" w:rsidRDefault="008047C7" w:rsidP="00861761">
                      <w:pPr>
                        <w:pStyle w:val="a3"/>
                        <w:spacing w:after="0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  <w:t>SDGs</w:t>
                      </w:r>
                    </w:p>
                  </w:txbxContent>
                </v:textbox>
              </v:rect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8926B2" wp14:editId="7E9E5F24">
                <wp:simplePos x="0" y="0"/>
                <wp:positionH relativeFrom="column">
                  <wp:posOffset>2348230</wp:posOffset>
                </wp:positionH>
                <wp:positionV relativeFrom="paragraph">
                  <wp:posOffset>2644775</wp:posOffset>
                </wp:positionV>
                <wp:extent cx="499745" cy="1270"/>
                <wp:effectExtent l="19050" t="19050" r="14605" b="36830"/>
                <wp:wrapNone/>
                <wp:docPr id="88" name="ตัวเชื่อมต่อตรง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9745" cy="127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6699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187EC4" id="ตัวเชื่อมต่อตรง 87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9pt,208.25pt" to="224.25pt,2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" strokecolor="#f69" strokeweight="2.25pt"/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B4D82C" wp14:editId="60D5DFA2">
                <wp:simplePos x="0" y="0"/>
                <wp:positionH relativeFrom="column">
                  <wp:posOffset>7531735</wp:posOffset>
                </wp:positionH>
                <wp:positionV relativeFrom="paragraph">
                  <wp:posOffset>2759710</wp:posOffset>
                </wp:positionV>
                <wp:extent cx="10795" cy="1308100"/>
                <wp:effectExtent l="38100" t="0" r="65405" b="63500"/>
                <wp:wrapNone/>
                <wp:docPr id="79" name="ตัวเชื่อมต่อตรง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13081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CC00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A9DB99" id="ตัวเชื่อมต่อตรง 78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3.05pt,217.3pt" to="593.9pt,3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" strokecolor="#c09" strokeweight="1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F126EB" wp14:editId="496EA969">
                <wp:simplePos x="0" y="0"/>
                <wp:positionH relativeFrom="column">
                  <wp:posOffset>5808345</wp:posOffset>
                </wp:positionH>
                <wp:positionV relativeFrom="paragraph">
                  <wp:posOffset>2755265</wp:posOffset>
                </wp:positionV>
                <wp:extent cx="1723390" cy="1270"/>
                <wp:effectExtent l="0" t="0" r="10160" b="36830"/>
                <wp:wrapNone/>
                <wp:docPr id="76" name="ตัวเชื่อมต่อตรง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3390" cy="127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CC0099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1C8A7" id="ตัวเชื่อมต่อตรง 75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35pt,216.95pt" to="593.05pt,2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" strokecolor="#c09" strokeweight="1pt"/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660925" wp14:editId="2679AEC7">
                <wp:simplePos x="0" y="0"/>
                <wp:positionH relativeFrom="column">
                  <wp:posOffset>5156200</wp:posOffset>
                </wp:positionH>
                <wp:positionV relativeFrom="paragraph">
                  <wp:posOffset>4067810</wp:posOffset>
                </wp:positionV>
                <wp:extent cx="0" cy="232410"/>
                <wp:effectExtent l="95250" t="0" r="57150" b="53340"/>
                <wp:wrapNone/>
                <wp:docPr id="74" name="ตัวเชื่อมต่อตรง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7ED67" id="ตัวเชื่อมต่อตรง 73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pt,320.3pt" to="406pt,3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" strokecolor="#00b050" strokeweight="2.2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32D612" wp14:editId="2A4B38D9">
                <wp:simplePos x="0" y="0"/>
                <wp:positionH relativeFrom="column">
                  <wp:posOffset>1506855</wp:posOffset>
                </wp:positionH>
                <wp:positionV relativeFrom="paragraph">
                  <wp:posOffset>3536315</wp:posOffset>
                </wp:positionV>
                <wp:extent cx="1941195" cy="325120"/>
                <wp:effectExtent l="0" t="0" r="20955" b="17780"/>
                <wp:wrapNone/>
                <wp:docPr id="59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1195" cy="325120"/>
                        </a:xfrm>
                        <a:prstGeom prst="rect">
                          <a:avLst/>
                        </a:prstGeom>
                        <a:solidFill>
                          <a:srgbClr val="CCFF33"/>
                        </a:solidFill>
                        <a:ln w="19050">
                          <a:solidFill>
                            <a:srgbClr val="CCFF33"/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sz w:val="30"/>
                                <w:cs/>
                              </w:rPr>
                              <w:t>แผนบริหารราชการแผ่นดิน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2D612" id="_x0000_s1050" type="#_x0000_t202" style="position:absolute;left:0;text-align:left;margin-left:118.65pt;margin-top:278.45pt;width:152.85pt;height:25.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" fillcolor="#cf3" strokecolor="#cf3" strokeweight="1.5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sz w:val="30"/>
                          <w:cs/>
                        </w:rPr>
                        <w:t>แผนบริหารราชการแผ่นดิน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D09B2D" wp14:editId="37DDC59F">
                <wp:simplePos x="0" y="0"/>
                <wp:positionH relativeFrom="column">
                  <wp:posOffset>8102600</wp:posOffset>
                </wp:positionH>
                <wp:positionV relativeFrom="paragraph">
                  <wp:posOffset>1776095</wp:posOffset>
                </wp:positionV>
                <wp:extent cx="0" cy="134620"/>
                <wp:effectExtent l="76200" t="0" r="57150" b="55880"/>
                <wp:wrapNone/>
                <wp:docPr id="56" name="ตัวเชื่อมต่อตรง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46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66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88A3E" id="ตัวเชื่อมต่อตรง 55" o:spid="_x0000_s1026" style="position:absolute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8pt,139.85pt" to="638pt,1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" strokecolor="#f06" strokeweight="1.5pt">
                <v:stroke start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F3280C" wp14:editId="7854328B">
                <wp:simplePos x="0" y="0"/>
                <wp:positionH relativeFrom="column">
                  <wp:posOffset>1473200</wp:posOffset>
                </wp:positionH>
                <wp:positionV relativeFrom="paragraph">
                  <wp:posOffset>1772285</wp:posOffset>
                </wp:positionV>
                <wp:extent cx="0" cy="134620"/>
                <wp:effectExtent l="76200" t="0" r="57150" b="55880"/>
                <wp:wrapNone/>
                <wp:docPr id="87" name="ตัวเชื่อมต่อตรง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46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66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3F1371" id="ตัวเชื่อมต่อตรง 86" o:spid="_x0000_s1026" style="position:absolute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pt,139.55pt" to="116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" strokecolor="#f06" strokeweight="1.5pt">
                <v:stroke start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23E4B3" wp14:editId="69097793">
                <wp:simplePos x="0" y="0"/>
                <wp:positionH relativeFrom="column">
                  <wp:posOffset>3077845</wp:posOffset>
                </wp:positionH>
                <wp:positionV relativeFrom="paragraph">
                  <wp:posOffset>3735705</wp:posOffset>
                </wp:positionV>
                <wp:extent cx="1321435" cy="0"/>
                <wp:effectExtent l="0" t="95250" r="0" b="95250"/>
                <wp:wrapNone/>
                <wp:docPr id="73" name="ลูกศรเชื่อมต่อแบบตรง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143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0D07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72" o:spid="_x0000_s1026" type="#_x0000_t32" style="position:absolute;margin-left:242.35pt;margin-top:294.15pt;width:104.0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" strokecolor="#00b050" strokeweight="2.25pt">
                <v:stroke endarrow="block"/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3D265C" wp14:editId="63F556BC">
                <wp:simplePos x="0" y="0"/>
                <wp:positionH relativeFrom="column">
                  <wp:posOffset>2359025</wp:posOffset>
                </wp:positionH>
                <wp:positionV relativeFrom="paragraph">
                  <wp:posOffset>2632710</wp:posOffset>
                </wp:positionV>
                <wp:extent cx="0" cy="285115"/>
                <wp:effectExtent l="95250" t="0" r="57150" b="38735"/>
                <wp:wrapNone/>
                <wp:docPr id="61" name="ตัวเชื่อมต่อตรง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11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66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C4095" id="ตัวเชื่อมต่อตรง 60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75pt,207.3pt" to="185.75pt,2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" strokecolor="#f69" strokeweight="2.2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0D56CB" wp14:editId="58C7842F">
                <wp:simplePos x="0" y="0"/>
                <wp:positionH relativeFrom="column">
                  <wp:posOffset>1473200</wp:posOffset>
                </wp:positionH>
                <wp:positionV relativeFrom="paragraph">
                  <wp:posOffset>4075430</wp:posOffset>
                </wp:positionV>
                <wp:extent cx="0" cy="194310"/>
                <wp:effectExtent l="95250" t="0" r="57150" b="53340"/>
                <wp:wrapNone/>
                <wp:docPr id="54" name="ตัวเชื่อมต่อตรง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1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4349C3" id="ตัวเชื่อมต่อตรง 5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pt,320.9pt" to="116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" strokecolor="#00b050" strokeweight="2.2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26E220" wp14:editId="63BDEAC5">
                <wp:simplePos x="0" y="0"/>
                <wp:positionH relativeFrom="column">
                  <wp:posOffset>161925</wp:posOffset>
                </wp:positionH>
                <wp:positionV relativeFrom="paragraph">
                  <wp:posOffset>2959735</wp:posOffset>
                </wp:positionV>
                <wp:extent cx="2597785" cy="325120"/>
                <wp:effectExtent l="0" t="0" r="12065" b="17780"/>
                <wp:wrapNone/>
                <wp:docPr id="32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97785" cy="325120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 w="19050">
                          <a:solidFill>
                            <a:srgbClr val="FF99CC"/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20"/>
                                <w:kern w:val="24"/>
                                <w:cs/>
                              </w:rPr>
                              <w:t xml:space="preserve">แผนพัฒนาการศึกษาของ ศธ. ทุก ๆ 5 ปี 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6E220" id="_x0000_s1051" type="#_x0000_t202" style="position:absolute;left:0;text-align:left;margin-left:12.75pt;margin-top:233.05pt;width:204.55pt;height:25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" fillcolor="#f9c" strokecolor="#f9c" strokeweight="1.5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20"/>
                          <w:kern w:val="24"/>
                          <w:cs/>
                        </w:rPr>
                        <w:t xml:space="preserve">แผนพัฒนาการศึกษาของ ศธ. ทุก ๆ 5 ปี 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E47F3B" wp14:editId="63F1B0FB">
                <wp:simplePos x="0" y="0"/>
                <wp:positionH relativeFrom="column">
                  <wp:posOffset>979805</wp:posOffset>
                </wp:positionH>
                <wp:positionV relativeFrom="paragraph">
                  <wp:posOffset>3298190</wp:posOffset>
                </wp:positionV>
                <wp:extent cx="0" cy="1007745"/>
                <wp:effectExtent l="95250" t="0" r="76200" b="40005"/>
                <wp:wrapNone/>
                <wp:docPr id="51" name="ตัวเชื่อมต่อตรง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66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88EF06" id="ตัวเชื่อมต่อตรง 50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5pt,259.7pt" to="77.15pt,3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" strokecolor="#f69" strokeweight="2.25pt">
                <v:stroke endarrow="block"/>
              </v:lin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1F7004" wp14:editId="33191355">
                <wp:simplePos x="0" y="0"/>
                <wp:positionH relativeFrom="column">
                  <wp:posOffset>1462405</wp:posOffset>
                </wp:positionH>
                <wp:positionV relativeFrom="paragraph">
                  <wp:posOffset>4074795</wp:posOffset>
                </wp:positionV>
                <wp:extent cx="3693160" cy="635"/>
                <wp:effectExtent l="0" t="19050" r="2540" b="37465"/>
                <wp:wrapNone/>
                <wp:docPr id="40" name="ตัวเชื่อมต่อตรง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93160" cy="63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B09756" id="ตัวเชื่อมต่อตรง 39" o:spid="_x0000_s1026" style="position:absolute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15pt,320.85pt" to="405.95pt,3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" strokecolor="#00b050" strokeweight="2.25pt"/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078176" wp14:editId="0EFE870D">
                <wp:simplePos x="0" y="0"/>
                <wp:positionH relativeFrom="column">
                  <wp:posOffset>3216910</wp:posOffset>
                </wp:positionH>
                <wp:positionV relativeFrom="paragraph">
                  <wp:posOffset>861060</wp:posOffset>
                </wp:positionV>
                <wp:extent cx="2356485" cy="377825"/>
                <wp:effectExtent l="0" t="0" r="24765" b="22225"/>
                <wp:wrapNone/>
                <wp:docPr id="29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6485" cy="3778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127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047C7" w:rsidRDefault="008047C7" w:rsidP="00861761">
                            <w:pPr>
                              <w:pStyle w:val="a3"/>
                              <w:spacing w:after="0"/>
                              <w:jc w:val="center"/>
                            </w:pP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32"/>
                                <w:kern w:val="24"/>
                                <w:sz w:val="44"/>
                                <w:szCs w:val="44"/>
                                <w:cs/>
                              </w:rPr>
                              <w:t xml:space="preserve">ยุทธศาสตร์ชาติ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32"/>
                                <w:kern w:val="24"/>
                                <w:sz w:val="44"/>
                                <w:szCs w:val="44"/>
                              </w:rPr>
                              <w:t xml:space="preserve">20 </w:t>
                            </w:r>
                            <w:r w:rsidRPr="008617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pacing w:val="32"/>
                                <w:kern w:val="24"/>
                                <w:sz w:val="44"/>
                                <w:szCs w:val="44"/>
                                <w:cs/>
                              </w:rPr>
                              <w:t>ปี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78176" id="_x0000_s1052" type="#_x0000_t202" style="position:absolute;left:0;text-align:left;margin-left:253.3pt;margin-top:67.8pt;width:185.55pt;height:29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" fillcolor="#00b050" strokecolor="#00b050" strokeweight="1pt">
                <v:path arrowok="t"/>
                <v:textbox>
                  <w:txbxContent>
                    <w:p w:rsidR="008047C7" w:rsidRDefault="008047C7" w:rsidP="00861761">
                      <w:pPr>
                        <w:pStyle w:val="a3"/>
                        <w:spacing w:after="0"/>
                        <w:jc w:val="center"/>
                      </w:pP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32"/>
                          <w:kern w:val="24"/>
                          <w:sz w:val="44"/>
                          <w:szCs w:val="44"/>
                          <w:cs/>
                        </w:rPr>
                        <w:t xml:space="preserve">ยุทธศาสตร์ชาติ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32"/>
                          <w:kern w:val="24"/>
                          <w:sz w:val="44"/>
                          <w:szCs w:val="44"/>
                        </w:rPr>
                        <w:t xml:space="preserve">20 </w:t>
                      </w:r>
                      <w:r w:rsidRPr="00861761"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pacing w:val="32"/>
                          <w:kern w:val="24"/>
                          <w:sz w:val="44"/>
                          <w:szCs w:val="44"/>
                          <w:cs/>
                        </w:rPr>
                        <w:t>ปี</w:t>
                      </w:r>
                    </w:p>
                  </w:txbxContent>
                </v:textbox>
              </v:shape>
            </w:pict>
          </mc:Fallback>
        </mc:AlternateContent>
      </w:r>
      <w:r w:rsidRPr="00861761">
        <w:rPr>
          <w:rFonts w:ascii="TH SarabunPSK" w:hAnsi="TH SarabunPSK" w:cs="TH SarabunPSK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8FC8E0" wp14:editId="081A1A56">
                <wp:simplePos x="0" y="0"/>
                <wp:positionH relativeFrom="column">
                  <wp:posOffset>1471535</wp:posOffset>
                </wp:positionH>
                <wp:positionV relativeFrom="paragraph">
                  <wp:posOffset>1776478</wp:posOffset>
                </wp:positionV>
                <wp:extent cx="6634923" cy="0"/>
                <wp:effectExtent l="0" t="0" r="13970" b="19050"/>
                <wp:wrapNone/>
                <wp:docPr id="92" name="ตัวเชื่อมต่อตรง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492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66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266583" id="ตัวเชื่อมต่อตรง 91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85pt,139.9pt" to="638.3pt,1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" strokecolor="#f06" strokeweight="1.5pt"/>
            </w:pict>
          </mc:Fallback>
        </mc:AlternateContent>
      </w:r>
    </w:p>
    <w:p w:rsidR="000810D4" w:rsidRDefault="000810D4"/>
    <w:p w:rsidR="000810D4" w:rsidRDefault="000810D4">
      <w:pPr>
        <w:rPr>
          <w:cs/>
        </w:rPr>
        <w:sectPr w:rsidR="000810D4" w:rsidSect="00663FB5">
          <w:pgSz w:w="16838" w:h="11906" w:orient="landscape"/>
          <w:pgMar w:top="1440" w:right="1440" w:bottom="1440" w:left="1440" w:header="709" w:footer="709" w:gutter="0"/>
          <w:pgNumType w:start="21"/>
          <w:cols w:space="708"/>
          <w:docGrid w:linePitch="360"/>
        </w:sectPr>
      </w:pPr>
    </w:p>
    <w:p w:rsidR="004850DC" w:rsidRDefault="004850DC" w:rsidP="004850DC">
      <w:pPr>
        <w:tabs>
          <w:tab w:val="left" w:pos="540"/>
          <w:tab w:val="left" w:pos="851"/>
          <w:tab w:val="left" w:pos="1134"/>
          <w:tab w:val="left" w:pos="1440"/>
          <w:tab w:val="left" w:pos="1701"/>
          <w:tab w:val="left" w:pos="1980"/>
        </w:tabs>
        <w:spacing w:after="0" w:line="228" w:lineRule="auto"/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93930" w:rsidRPr="00D423FF" w:rsidRDefault="00693930" w:rsidP="00D423FF">
      <w:pPr>
        <w:pStyle w:val="a6"/>
        <w:rPr>
          <w:rFonts w:ascii="TH SarabunPSK" w:hAnsi="TH SarabunPSK" w:cs="TH SarabunPSK"/>
          <w:b/>
          <w:bCs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</w:rPr>
        <w:tab/>
      </w:r>
      <w:r w:rsidRPr="00D423FF">
        <w:rPr>
          <w:rFonts w:ascii="TH SarabunPSK" w:hAnsi="TH SarabunPSK" w:cs="TH SarabunPSK"/>
          <w:sz w:val="32"/>
          <w:szCs w:val="32"/>
        </w:rPr>
        <w:tab/>
      </w:r>
      <w:r w:rsidR="001C464B">
        <w:rPr>
          <w:rFonts w:ascii="TH SarabunPSK" w:hAnsi="TH SarabunPSK" w:cs="TH SarabunPSK"/>
          <w:b/>
          <w:bCs/>
          <w:sz w:val="32"/>
          <w:szCs w:val="32"/>
        </w:rPr>
        <w:t>9.</w:t>
      </w:r>
      <w:r w:rsidR="008E0239" w:rsidRPr="00D423F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ยุทธศาสตร์กระทรวงศึกษาธิการ ประจำปีงบประมาณ พ.ศ. 2560</w:t>
      </w:r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D423FF" w:rsidRDefault="00693930" w:rsidP="00D423FF">
      <w:pPr>
        <w:pStyle w:val="a6"/>
        <w:ind w:left="720"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กระทรวงศึกษาได้กำหนดสาระสำคัญของแผนปฏิบัติ</w:t>
      </w:r>
      <w:r w:rsidR="00D423FF">
        <w:rPr>
          <w:rFonts w:ascii="TH SarabunPSK" w:hAnsi="TH SarabunPSK" w:cs="TH SarabunPSK"/>
          <w:sz w:val="32"/>
          <w:szCs w:val="32"/>
          <w:cs/>
        </w:rPr>
        <w:t xml:space="preserve">ราชการประจำปีงบประมาณ พ.ศ.2560 </w:t>
      </w:r>
    </w:p>
    <w:p w:rsidR="00693930" w:rsidRPr="00D423FF" w:rsidRDefault="00693930" w:rsidP="00D423F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ของกระทรวงศึกษาธิการ ดังนี้</w:t>
      </w:r>
    </w:p>
    <w:p w:rsidR="00693930" w:rsidRPr="00D423FF" w:rsidRDefault="00693930" w:rsidP="00D423FF">
      <w:pPr>
        <w:pStyle w:val="a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ยกระดับคุณภาพการศึกษาที่ดีขึ้น มีประสิทธิภาพ ประสิทธิผล และลดความเหลื่อมล้ำอย่างทั่วถึง  ผลิตและพัฒนากำลังคนให้สอดคล้องกับความต้องการและรองรับการพัฒนาประเทศ</w:t>
      </w:r>
    </w:p>
    <w:p w:rsidR="00693930" w:rsidRPr="00D423FF" w:rsidRDefault="00693930" w:rsidP="00D423FF">
      <w:pPr>
        <w:pStyle w:val="a6"/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1. ยกระดับคุณภาพและมาตรฐานการศึกษาเพื่อรองรับการพัฒนาประเทศ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2.  เสริมสร้างโอกาสทางการศึกษาแก่ประชาชนอย่างเสมอภาค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3. พัฒนาระบบบริหารจัดการตามหลัก</w:t>
      </w:r>
      <w:proofErr w:type="spellStart"/>
      <w:r w:rsidRPr="00D423FF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D423FF">
        <w:rPr>
          <w:rFonts w:ascii="TH SarabunPSK" w:hAnsi="TH SarabunPSK" w:cs="TH SarabunPSK"/>
          <w:sz w:val="32"/>
          <w:szCs w:val="32"/>
          <w:cs/>
        </w:rPr>
        <w:t>บาล</w:t>
      </w:r>
    </w:p>
    <w:p w:rsidR="00693930" w:rsidRPr="00D423FF" w:rsidRDefault="00693930" w:rsidP="00D423FF">
      <w:pPr>
        <w:pStyle w:val="a6"/>
        <w:rPr>
          <w:rFonts w:ascii="TH SarabunPSK" w:hAnsi="TH SarabunPSK" w:cs="TH SarabunPSK"/>
          <w:b/>
          <w:bCs/>
          <w:sz w:val="32"/>
          <w:szCs w:val="32"/>
        </w:rPr>
      </w:pPr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1. พัฒนาหลักสูตร กระบวนการเรียนการสอน การวัดและประเมินผล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2. ผลิต พัฒนาครู คณาจารย์และบุคลากรทางการศึกษา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3. ผลิตและพัฒนากำลังคน รวมทั้งงานวิจัยที่สอดคล้องกับความต้องการของการพัฒนาประเทศ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4. ขยายโอกาสการเข้าถึงบริการทางการศึกษาและการเรียนรู้อย่างต่อเนื่องตลอดชีวิต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5. ส่งเสริมและพัฒนาระบบเทคโนโลยี</w:t>
      </w:r>
      <w:proofErr w:type="spellStart"/>
      <w:r w:rsidRPr="00D423FF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Pr="00D423FF">
        <w:rPr>
          <w:rFonts w:ascii="TH SarabunPSK" w:hAnsi="TH SarabunPSK" w:cs="TH SarabunPSK"/>
          <w:sz w:val="32"/>
          <w:szCs w:val="32"/>
          <w:cs/>
        </w:rPr>
        <w:t>เพื่อการศึกษา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>6. พัฒนาระบบบริหารจัดการและส่งเสริมให้ทุกภาคส่วนมีส่วนร่วมในการจัดการศึกษา</w:t>
      </w:r>
    </w:p>
    <w:p w:rsidR="00693930" w:rsidRPr="00D423FF" w:rsidRDefault="00693930" w:rsidP="00D423FF">
      <w:pPr>
        <w:pStyle w:val="a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423FF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เป้าประสงค์หลัก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 xml:space="preserve">1. คุณภาพการศึกษาของไทยดีขึ้น คนไทยมีคุณธรรมจริยธรรม มีภูมิคุ้มกันต่อการเปลี่ยนแปลงและการพัฒนาประเทศในอนาคต 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 xml:space="preserve">2. กำลังคนได้รับการผลิตและพัฒนา เพื่อเสริมสร้างศักยภาพการแข่งขันของประเทศ  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D423FF">
        <w:rPr>
          <w:rFonts w:ascii="TH SarabunPSK" w:hAnsi="TH SarabunPSK" w:cs="TH SarabunPSK"/>
          <w:spacing w:val="-6"/>
          <w:sz w:val="32"/>
          <w:szCs w:val="32"/>
          <w:cs/>
        </w:rPr>
        <w:t>3. มีองค์ความรู้ เทคโนโลยี นวัตกรรม สนับสนุนการพัฒนาประเทศอย่างยั่งยืน</w:t>
      </w:r>
      <w:r w:rsidRPr="00D423F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93930" w:rsidRPr="00D423FF" w:rsidRDefault="00693930" w:rsidP="00D423FF">
      <w:pPr>
        <w:pStyle w:val="a6"/>
        <w:ind w:firstLine="720"/>
        <w:rPr>
          <w:rFonts w:ascii="TH SarabunPSK" w:hAnsi="TH SarabunPSK" w:cs="TH SarabunPSK"/>
          <w:color w:val="C00000"/>
          <w:sz w:val="32"/>
          <w:szCs w:val="32"/>
        </w:rPr>
      </w:pPr>
      <w:r w:rsidRPr="00D423FF">
        <w:rPr>
          <w:rFonts w:ascii="TH SarabunPSK" w:hAnsi="TH SarabunPSK" w:cs="TH SarabunPSK"/>
          <w:sz w:val="32"/>
          <w:szCs w:val="32"/>
          <w:cs/>
        </w:rPr>
        <w:t xml:space="preserve">4. คนไทยได้รับโอกาสในการเรียนรู้อย่างต่อเนื่องตลอดชีวิต </w:t>
      </w:r>
    </w:p>
    <w:p w:rsidR="00693930" w:rsidRPr="00B3233F" w:rsidRDefault="00693930" w:rsidP="00D423F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</w:rPr>
        <w:t xml:space="preserve">5. </w:t>
      </w:r>
      <w:r w:rsidRPr="00B3233F">
        <w:rPr>
          <w:rFonts w:ascii="TH SarabunPSK" w:hAnsi="TH SarabunPSK" w:cs="TH SarabunPSK"/>
          <w:sz w:val="32"/>
          <w:szCs w:val="32"/>
          <w:cs/>
        </w:rPr>
        <w:t>ระบบบริหารจัดการการศึกษามีประสิทธิภาพตามหลัก</w:t>
      </w:r>
      <w:proofErr w:type="spellStart"/>
      <w:r w:rsidRPr="00B3233F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B3233F">
        <w:rPr>
          <w:rFonts w:ascii="TH SarabunPSK" w:hAnsi="TH SarabunPSK" w:cs="TH SarabunPSK"/>
          <w:sz w:val="32"/>
          <w:szCs w:val="32"/>
          <w:cs/>
        </w:rPr>
        <w:t>บาล โดยการมีส่วนร่วม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>จากทุกภาคส่วน</w:t>
      </w:r>
    </w:p>
    <w:p w:rsidR="00693930" w:rsidRPr="00B3233F" w:rsidRDefault="00693930" w:rsidP="00693930">
      <w:pPr>
        <w:spacing w:line="22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3233F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t>พัฒนา</w:t>
      </w:r>
      <w:r w:rsidRPr="00B3233F">
        <w:rPr>
          <w:rFonts w:ascii="TH SarabunPSK" w:hAnsi="TH SarabunPSK" w:cs="TH SarabunPSK"/>
          <w:sz w:val="32"/>
          <w:szCs w:val="32"/>
          <w:cs/>
        </w:rPr>
        <w:t>กระบวนการ</w:t>
      </w:r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t>เรียนการสอน</w:t>
      </w: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t xml:space="preserve">ที่มีคุณภาพ </w:t>
      </w:r>
      <w:r w:rsidRPr="00B3233F">
        <w:rPr>
          <w:rFonts w:ascii="TH SarabunPSK" w:hAnsi="TH SarabunPSK" w:cs="TH SarabunPSK"/>
          <w:sz w:val="32"/>
          <w:szCs w:val="32"/>
          <w:cs/>
        </w:rPr>
        <w:t xml:space="preserve"> และจัดกิจกรรมเสริมทักษะ</w:t>
      </w:r>
      <w:r w:rsidRPr="00B3233F">
        <w:rPr>
          <w:rFonts w:ascii="TH SarabunPSK" w:hAnsi="TH SarabunPSK" w:cs="TH SarabunPSK"/>
          <w:spacing w:val="-6"/>
          <w:sz w:val="32"/>
          <w:szCs w:val="32"/>
          <w:cs/>
        </w:rPr>
        <w:t>พัฒนา</w:t>
      </w:r>
      <w:r w:rsidRPr="00B3233F">
        <w:rPr>
          <w:rFonts w:ascii="TH SarabunPSK" w:hAnsi="TH SarabunPSK" w:cs="TH SarabunPSK"/>
          <w:sz w:val="32"/>
          <w:szCs w:val="32"/>
          <w:cs/>
        </w:rPr>
        <w:t>ผู้เรียน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 xml:space="preserve">ในรูปแบบที่หลากหลายสอดคล้องกับทักษะที่จำเป็นในศตวรรษที่ 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พัฒนาและปรับปรุงหลักสูตร </w:t>
      </w:r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t>การวัดและประเมินผล</w:t>
      </w:r>
      <w:r w:rsidRPr="00B3233F">
        <w:rPr>
          <w:rFonts w:ascii="TH SarabunPSK" w:hAnsi="TH SarabunPSK" w:cs="TH SarabunPSK"/>
          <w:sz w:val="32"/>
          <w:szCs w:val="32"/>
          <w:cs/>
        </w:rPr>
        <w:t>การศึกษาทุกระดับ/ประเภทการศึกษา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>ให้ทันสมัย สอดคล้องกับความก้าวหน้าทางวิทยาการและการเปลี่ยนแปลงของสังคมโลก</w:t>
      </w:r>
      <w:r w:rsidRPr="00B3233F">
        <w:rPr>
          <w:rFonts w:ascii="TH SarabunPSK" w:hAnsi="TH SarabunPSK" w:cs="TH SarabunPSK"/>
          <w:sz w:val="32"/>
          <w:szCs w:val="32"/>
        </w:rPr>
        <w:t xml:space="preserve"> 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>ส่งเสริมการพัฒนาเนื้อหาสาระที่ทันสมัยในทุกระดับ/ประเภทการศึกษา เพื่อการผลิตสื่อ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 xml:space="preserve">การเรียนการสอน ตำราเรียนที่มีคุณภาพ รวมทั้งตำราเรียนอิเล็กทรอนิกส์ 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>ปรับปรุงระบบทดสอบทางการศึกษาแห่งชาติให้สอดคล้องกับหลักสูตรและกระบวนการจัดการเรียนการสอน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>ส่งเสริมคุณธรรม จริยธรรม และ</w:t>
      </w:r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t>ความเป็น</w:t>
      </w:r>
      <w:r w:rsidRPr="00B3233F">
        <w:rPr>
          <w:rFonts w:ascii="TH SarabunPSK" w:hAnsi="TH SarabunPSK" w:cs="TH SarabunPSK"/>
          <w:sz w:val="32"/>
          <w:szCs w:val="32"/>
          <w:cs/>
        </w:rPr>
        <w:t>พลเมืองและพลโลก ตามหลักปรัชญาของเศรษฐกิจพอเพียงในระบบการศึกษาอย่างเข้มข้น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วางแผนการผลิต และพัฒนาครู </w:t>
      </w: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t xml:space="preserve">คณาจารย์ </w:t>
      </w:r>
      <w:r w:rsidRPr="00B3233F">
        <w:rPr>
          <w:rFonts w:ascii="TH SarabunPSK" w:hAnsi="TH SarabunPSK" w:cs="TH SarabunPSK"/>
          <w:sz w:val="32"/>
          <w:szCs w:val="32"/>
          <w:cs/>
        </w:rPr>
        <w:t>อย่างเป็นระบบให้สอดคล้อง</w:t>
      </w: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t>กับความต้องการ</w:t>
      </w: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br/>
        <w:t xml:space="preserve">ในการจัดการศึกษาทุกระดับ /ประเภทการศึกษา 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>ปรับระบบการผลิตครู คณาจารย์ และบุคลากรทางการศึกษาให้มีประสิทธิภาพ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pacing w:val="-8"/>
          <w:sz w:val="32"/>
          <w:szCs w:val="32"/>
          <w:cs/>
        </w:rPr>
        <w:lastRenderedPageBreak/>
        <w:t>เร่งรัดพัฒนาผู้บริหารสถานศึกษา รวมทั้งครูประจำการที่สอนไม่ตรงวุฒิ ครูที่สอนคละชั้น</w:t>
      </w:r>
      <w:r w:rsidRPr="00B3233F">
        <w:rPr>
          <w:rFonts w:ascii="TH SarabunPSK" w:hAnsi="TH SarabunPSK" w:cs="TH SarabunPSK"/>
          <w:sz w:val="32"/>
          <w:szCs w:val="32"/>
          <w:cs/>
        </w:rPr>
        <w:t>และครู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B3233F">
        <w:rPr>
          <w:rFonts w:ascii="TH SarabunPSK" w:hAnsi="TH SarabunPSK" w:cs="TH SarabunPSK"/>
          <w:sz w:val="32"/>
          <w:szCs w:val="32"/>
          <w:cs/>
        </w:rPr>
        <w:t xml:space="preserve">ในสาขาวิชาที่ขาดแคลน </w:t>
      </w:r>
      <w:r w:rsidRPr="00B3233F">
        <w:rPr>
          <w:rFonts w:ascii="TH SarabunPSK" w:hAnsi="TH SarabunPSK" w:cs="TH SarabunPSK"/>
          <w:strike/>
          <w:sz w:val="32"/>
          <w:szCs w:val="32"/>
          <w:cs/>
        </w:rPr>
        <w:t xml:space="preserve"> 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t>สร้างขวัญกำลังใจ สร้างแรงจูงใจ</w:t>
      </w:r>
      <w:r w:rsidRPr="00B3233F">
        <w:rPr>
          <w:rFonts w:ascii="TH SarabunPSK" w:hAnsi="TH SarabunPSK" w:cs="TH SarabunPSK"/>
          <w:sz w:val="32"/>
          <w:szCs w:val="32"/>
          <w:cs/>
        </w:rPr>
        <w:t>ให้กับครู คณาจารย์และบุคลากรทางการศึกษา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พัฒนาระบบบริหารงานบุคคลของครู </w:t>
      </w:r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t>คณาจารย์</w:t>
      </w:r>
      <w:r w:rsidRPr="00B3233F">
        <w:rPr>
          <w:rFonts w:ascii="TH SarabunPSK" w:hAnsi="TH SarabunPSK" w:cs="TH SarabunPSK"/>
          <w:sz w:val="32"/>
          <w:szCs w:val="32"/>
          <w:cs/>
        </w:rPr>
        <w:t>และบุคลากรทางการศึกษาให้มี</w:t>
      </w:r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t>ประสิทธิภาพ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เร่งผลิตและพัฒนากำลังคนสาขาที่จำเป็นต่อการพัฒนาประเทศ อาทิ ด้านวิทยาศาสตร์เทคโนโลยี แพทย์ และพยาบาล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เร่งผลิตและพัฒนาสมรรถนะกำลังคนด้านอาชีวศึกษาให้ทันกับความเปลี่ยนแปลงของเทคโนโลยี และรองรับ</w:t>
      </w:r>
      <w:r w:rsidRPr="00B3233F">
        <w:rPr>
          <w:rFonts w:ascii="TH SarabunPSK" w:hAnsi="TH SarabunPSK" w:cs="TH SarabunPSK"/>
          <w:color w:val="000000"/>
          <w:sz w:val="32"/>
          <w:szCs w:val="32"/>
          <w:cs/>
        </w:rPr>
        <w:t>พื้นที่เขตเศรษฐกิจพิเศษ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color w:val="000000"/>
          <w:sz w:val="32"/>
          <w:szCs w:val="32"/>
          <w:cs/>
        </w:rPr>
        <w:t xml:space="preserve"> ส่งเสริมภาพลักษณ์การอาชีวศึกษา เร่งปรับค่านิยม และวางรากฐานทักษะอาชีพให้แก่</w:t>
      </w:r>
      <w:r w:rsidRPr="00B3233F">
        <w:rPr>
          <w:rFonts w:ascii="TH SarabunPSK" w:hAnsi="TH SarabunPSK" w:cs="TH SarabunPSK"/>
          <w:color w:val="000000"/>
          <w:sz w:val="32"/>
          <w:szCs w:val="32"/>
          <w:cs/>
        </w:rPr>
        <w:br/>
        <w:t>ผู้เรียนตั้งแต่วัยการศึกษาขั้นพื้นฐาน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ส่งเสริม สนับสนุนการพัฒนาผู้มีความสามารถพิเศษอย่างต่อเนื่องทุกระดับ  </w:t>
      </w:r>
      <w:r w:rsidRPr="00B3233F">
        <w:rPr>
          <w:rFonts w:ascii="TH SarabunPSK" w:hAnsi="TH SarabunPSK" w:cs="TH SarabunPSK"/>
          <w:sz w:val="32"/>
          <w:szCs w:val="32"/>
          <w:cs/>
        </w:rPr>
        <w:tab/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เสริมสร้างความเข้มแข็งของกระบวนการผลิตและพัฒนากำลังคน โดยสร้างเครือข่าย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>ความร่วมมือตามรูปแบบประชารัฐ ทั้งระหว่างองค์กรภายในและต่างประเทศ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ส่งเสริมงานวิจัยและนวัตกรรมที่สามารถนำไปใช้ประโยชน์ได้จริง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ประกันโอกาสการเข้าถึงบริการทางการศึกษาระดับการศึกษาขั้นพื้นฐานให้แก่ผู้เรียน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 xml:space="preserve">ในทุกพื้นที่ ครอบคลุมถึงคนพิการ ผู้ด้อยโอกาส และผู้มีความต้องการพิเศษ     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ส่งเสริมการจัดการศึกษานอกระบบ และการเข้าถึงแหล่งเรียนรู้ที่สอดคล้องกับความสนใจ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B3233F">
        <w:rPr>
          <w:rFonts w:ascii="TH SarabunPSK" w:hAnsi="TH SarabunPSK" w:cs="TH SarabunPSK"/>
          <w:sz w:val="32"/>
          <w:szCs w:val="32"/>
          <w:cs/>
        </w:rPr>
        <w:t>และวิถีชีวิตของผู้เรียนทุกกลุ่มเป้าหมาย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เร่งสร้างความเข้มแข็งของระบบการเทียบโอนความรู้และประสบการณ์ให้เกิดผลเป็น</w:t>
      </w: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t>รูปธรรม</w:t>
      </w:r>
      <w:r w:rsidRPr="00B3233F">
        <w:rPr>
          <w:rFonts w:ascii="TH SarabunPSK" w:hAnsi="TH SarabunPSK" w:cs="TH SarabunPSK"/>
          <w:sz w:val="32"/>
          <w:szCs w:val="32"/>
          <w:cs/>
        </w:rPr>
        <w:t>อย่างกว้างขวาง</w:t>
      </w:r>
      <w:r w:rsidRPr="00B3233F">
        <w:rPr>
          <w:rFonts w:ascii="TH SarabunPSK" w:hAnsi="TH SarabunPSK" w:cs="TH SarabunPSK"/>
          <w:sz w:val="32"/>
          <w:szCs w:val="32"/>
        </w:rPr>
        <w:t xml:space="preserve"> </w:t>
      </w:r>
      <w:r w:rsidRPr="00B3233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t xml:space="preserve"> จัดหาทุนและแหล่งทุนทางการศึกษา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3233F">
        <w:rPr>
          <w:rFonts w:ascii="TH SarabunPSK" w:hAnsi="TH SarabunPSK" w:cs="TH SarabunPSK"/>
          <w:spacing w:val="-2"/>
          <w:sz w:val="32"/>
          <w:szCs w:val="32"/>
          <w:cs/>
        </w:rPr>
        <w:t>เร่ง</w:t>
      </w:r>
      <w:r w:rsidRPr="00B3233F">
        <w:rPr>
          <w:rFonts w:ascii="TH SarabunPSK" w:hAnsi="TH SarabunPSK" w:cs="TH SarabunPSK"/>
          <w:sz w:val="32"/>
          <w:szCs w:val="32"/>
          <w:cs/>
        </w:rPr>
        <w:t xml:space="preserve">พัฒนาแหล่งเรียนรู้ที่เอื้อต่อการศึกษาและการเรียนรู้ตลอดชีวิตอย่างมีคุณภาพ 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 xml:space="preserve">มีความหลากหลาย และสามารถให้บริการได้อย่างทั่วถึง   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พัฒนาระบบเครือข่ายเทคโนโลยี</w:t>
      </w:r>
      <w:proofErr w:type="spellStart"/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t>ดิจิทัล</w:t>
      </w:r>
      <w:proofErr w:type="spellEnd"/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t>เพื่อการศึกษาและการบริหารจัดการที่ทันสมัย</w:t>
      </w:r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br/>
        <w:t>และไม่ซ้ำซ้อน ให้ผู้รับบริการสามารถ</w:t>
      </w:r>
      <w:r w:rsidRPr="00B3233F">
        <w:rPr>
          <w:rFonts w:ascii="TH SarabunPSK" w:hAnsi="TH SarabunPSK" w:cs="TH SarabunPSK"/>
          <w:sz w:val="32"/>
          <w:szCs w:val="32"/>
          <w:cs/>
        </w:rPr>
        <w:t>เข้าถึงได้</w:t>
      </w:r>
      <w:r w:rsidRPr="00B3233F">
        <w:rPr>
          <w:rFonts w:ascii="TH SarabunPSK" w:hAnsi="TH SarabunPSK" w:cs="TH SarabunPSK"/>
          <w:spacing w:val="-4"/>
          <w:sz w:val="32"/>
          <w:szCs w:val="32"/>
          <w:cs/>
        </w:rPr>
        <w:t>อย่างทั่วถึงและมีประสิทธิภาพ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พัฒนากระบวนการจัดทำระบบฐานข้อมูลกลางทางการศึกษาของประเทศ ระบบการรายงานผลของฐานข้อมูลโดยเชื่อมโยงข้อมูลการศึกษาทุกระดับ/ประเภทการศึกษาให้เป็นเอกภาพเป็นปัจจุบัน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B3233F">
        <w:rPr>
          <w:rFonts w:ascii="TH SarabunPSK" w:hAnsi="TH SarabunPSK" w:cs="TH SarabunPSK"/>
          <w:sz w:val="32"/>
          <w:szCs w:val="32"/>
          <w:cs/>
        </w:rPr>
        <w:t>และมีมาตรฐานเดียวกัน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ผลิตและพัฒนาโปรแกรมประยุกต์ หรือสื่อการเรียนรู้อิเล็กทรอนิกส์ให้ผู้เรียน สถานศึกษา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B3233F">
        <w:rPr>
          <w:rFonts w:ascii="TH SarabunPSK" w:hAnsi="TH SarabunPSK" w:cs="TH SarabunPSK"/>
          <w:sz w:val="32"/>
          <w:szCs w:val="32"/>
          <w:cs/>
        </w:rPr>
        <w:t>และหน่วยงานทางการศึกษาทุกระดับ/ประเภทการศึกษา นำมาใช้เพิ่มคุณภาพการเรียนรู้อย่างเป็นระบบ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จัดหาอุปกรณ์ /ทรัพยากรพื้นฐานด้านเทคโนโลยีสารสนเทศให้กับผู้เรียนอย่างเพียงพอ ทั่วถึงและเหมาะสมกับการแสวงหาความรู้ด้วยตนเองอย่างต่อเนื่อง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ปรับปรุงกลไกการบริหารจัดการการศึกษาให้เป็นไปตามหลัก</w:t>
      </w:r>
      <w:proofErr w:type="spellStart"/>
      <w:r w:rsidRPr="00B3233F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B3233F">
        <w:rPr>
          <w:rFonts w:ascii="TH SarabunPSK" w:hAnsi="TH SarabunPSK" w:cs="TH SarabunPSK"/>
          <w:sz w:val="32"/>
          <w:szCs w:val="32"/>
          <w:cs/>
        </w:rPr>
        <w:t>บาล โดยเน้นด้านคุณธรรม ความโปร่งใส ทั้งในระดับส่วนกลาง และในพื้นที่ระดับภาค /จังหวัด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พัฒนาระบบบริหารงานงบประมาณ /การเงินให้มีประสิทธิภาพ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ยกระดับคุณภาพการศึกษาตอบสนองการสร้างอาชีพและเพิ่มคุณภาพชีวิต ลดความเหลื่อมล้ำ สร้างความสมานฉันท์ และเสริมสร้างความมั่นคงในจังหวัดชายแดนภาคใต้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เร่งส่งเสริมให้ทุกภาคส่วนมีส่วนร่วมรับผิดรับชอบในการจัดการศึกษา รวมทั้งสนับสนุน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>ทรัพยากรเพื่อการศึกษา</w:t>
      </w:r>
    </w:p>
    <w:p w:rsidR="00693930" w:rsidRPr="00B3233F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t xml:space="preserve"> เสริมสร้างภาพลักษณ์หน่วยงานให้เกิดความร่วมมือ และสร้างเครือข่าย /ความเป็นภาคีหุ้นส่วนกับองค์กรทั้งภายในและต่างประเทศ</w:t>
      </w:r>
    </w:p>
    <w:p w:rsidR="00693930" w:rsidRDefault="00693930" w:rsidP="00693930">
      <w:pPr>
        <w:numPr>
          <w:ilvl w:val="0"/>
          <w:numId w:val="3"/>
        </w:numPr>
        <w:tabs>
          <w:tab w:val="left" w:pos="0"/>
          <w:tab w:val="left" w:pos="1134"/>
        </w:tabs>
        <w:spacing w:after="0" w:line="228" w:lineRule="auto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3233F">
        <w:rPr>
          <w:rFonts w:ascii="TH SarabunPSK" w:hAnsi="TH SarabunPSK" w:cs="TH SarabunPSK"/>
          <w:sz w:val="32"/>
          <w:szCs w:val="32"/>
          <w:cs/>
        </w:rPr>
        <w:lastRenderedPageBreak/>
        <w:t xml:space="preserve"> ส่งเสริมและขยายผลให้สถานศึกษาระดับการศึกษาขั้นพื้นฐานที่มีความพร้อม พัฒนา</w:t>
      </w:r>
      <w:r w:rsidRPr="00B3233F">
        <w:rPr>
          <w:rFonts w:ascii="TH SarabunPSK" w:hAnsi="TH SarabunPSK" w:cs="TH SarabunPSK"/>
          <w:sz w:val="32"/>
          <w:szCs w:val="32"/>
          <w:cs/>
        </w:rPr>
        <w:br/>
        <w:t>เป็นสถานศึกษานิติบุคคลในกำกับ</w:t>
      </w:r>
    </w:p>
    <w:p w:rsidR="0048759F" w:rsidRPr="00B3233F" w:rsidRDefault="0048759F" w:rsidP="0048759F">
      <w:pPr>
        <w:tabs>
          <w:tab w:val="left" w:pos="0"/>
          <w:tab w:val="left" w:pos="1134"/>
        </w:tabs>
        <w:spacing w:after="0" w:line="228" w:lineRule="auto"/>
        <w:ind w:left="1134"/>
        <w:jc w:val="thaiDistribute"/>
        <w:rPr>
          <w:rFonts w:ascii="TH SarabunPSK" w:hAnsi="TH SarabunPSK" w:cs="TH SarabunPSK"/>
          <w:sz w:val="32"/>
          <w:szCs w:val="32"/>
        </w:rPr>
      </w:pPr>
    </w:p>
    <w:p w:rsidR="004E542A" w:rsidRPr="0048759F" w:rsidRDefault="008047C7" w:rsidP="0048759F">
      <w:pPr>
        <w:pStyle w:val="a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10  ภาค</w:t>
      </w:r>
      <w:r w:rsidR="004E542A" w:rsidRPr="0048759F">
        <w:rPr>
          <w:rFonts w:ascii="TH SarabunPSK" w:hAnsi="TH SarabunPSK" w:cs="TH SarabunPSK"/>
          <w:b/>
          <w:bCs/>
          <w:sz w:val="32"/>
          <w:szCs w:val="32"/>
          <w:cs/>
        </w:rPr>
        <w:t>ทิศทางแผนพัฒนาการศึกษาสำนักงานศึกษาธิการ ภาค  12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  วัฒนธรรมองค์กร</w:t>
      </w:r>
      <w:r w:rsidRPr="0048759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(Organizational Culture)</w:t>
      </w:r>
    </w:p>
    <w:p w:rsidR="004E542A" w:rsidRPr="0048759F" w:rsidRDefault="004E542A" w:rsidP="0048759F">
      <w:pPr>
        <w:pStyle w:val="a6"/>
        <w:ind w:left="720" w:firstLine="720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</w:rPr>
        <w:t>“</w:t>
      </w:r>
      <w:r w:rsidRPr="0048759F">
        <w:rPr>
          <w:rFonts w:ascii="TH SarabunPSK" w:hAnsi="TH SarabunPSK" w:cs="TH SarabunPSK"/>
          <w:sz w:val="32"/>
          <w:szCs w:val="32"/>
          <w:cs/>
        </w:rPr>
        <w:t>พัฒนาคุณภาพ ประสิทธิภาพ คู่คุณธรรม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นำสู่สากล</w:t>
      </w:r>
      <w:r w:rsidRPr="0048759F">
        <w:rPr>
          <w:rFonts w:ascii="TH SarabunPSK" w:hAnsi="TH SarabunPSK" w:cs="TH SarabunPSK"/>
          <w:sz w:val="32"/>
          <w:szCs w:val="32"/>
        </w:rPr>
        <w:t>”</w:t>
      </w:r>
    </w:p>
    <w:p w:rsidR="004E542A" w:rsidRPr="0048759F" w:rsidRDefault="004E542A" w:rsidP="0048759F">
      <w:pPr>
        <w:pStyle w:val="a6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</w:rPr>
        <w:t>(Improve the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Efficiency and Morality Led to International)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2.  ค่านิยม</w:t>
      </w:r>
      <w:r w:rsidRPr="0048759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(Values)</w:t>
      </w:r>
      <w:r w:rsidR="004875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proofErr w:type="spellStart"/>
      <w:r w:rsidR="0048759F">
        <w:rPr>
          <w:rFonts w:ascii="TH SarabunPSK" w:hAnsi="TH SarabunPSK" w:cs="TH SarabunPSK"/>
          <w:color w:val="000000"/>
          <w:sz w:val="32"/>
          <w:szCs w:val="32"/>
          <w:cs/>
        </w:rPr>
        <w:t>ธรรมาภิ</w:t>
      </w:r>
      <w:proofErr w:type="spellEnd"/>
      <w:r w:rsidR="0048759F">
        <w:rPr>
          <w:rFonts w:ascii="TH SarabunPSK" w:hAnsi="TH SarabunPSK" w:cs="TH SarabunPSK"/>
          <w:color w:val="000000"/>
          <w:sz w:val="32"/>
          <w:szCs w:val="32"/>
          <w:cs/>
        </w:rPr>
        <w:t>บาล คือ หลักการขององค์กร</w:t>
      </w:r>
      <w:r w:rsidR="004875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(Good Governance is the Principles of Organization)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3.  วิสัยทัศน์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>Vision</w:t>
      </w: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4E542A" w:rsidRPr="0048759F" w:rsidRDefault="004E542A" w:rsidP="0048759F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</w:rPr>
        <w:t>“</w:t>
      </w:r>
      <w:r w:rsidRPr="0048759F">
        <w:rPr>
          <w:rFonts w:ascii="TH SarabunPSK" w:hAnsi="TH SarabunPSK" w:cs="TH SarabunPSK"/>
          <w:sz w:val="32"/>
          <w:szCs w:val="32"/>
          <w:cs/>
        </w:rPr>
        <w:t>ศูนย์กลางการพัฒนาการศึกษา ลดความเหลื่อมล้ำ ยึดหลัก</w:t>
      </w:r>
      <w:proofErr w:type="spellStart"/>
      <w:r w:rsidRPr="0048759F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48759F">
        <w:rPr>
          <w:rFonts w:ascii="TH SarabunPSK" w:hAnsi="TH SarabunPSK" w:cs="TH SarabunPSK"/>
          <w:sz w:val="32"/>
          <w:szCs w:val="32"/>
          <w:cs/>
        </w:rPr>
        <w:t>บาล สู่มาตรฐานสากล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FF0000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>บนพื้นฐานภูมิปัญญาท้องถิ่นไทย</w:t>
      </w:r>
      <w:r w:rsidRPr="0048759F">
        <w:rPr>
          <w:rFonts w:ascii="TH SarabunPSK" w:hAnsi="TH SarabunPSK" w:cs="TH SarabunPSK"/>
          <w:sz w:val="32"/>
          <w:szCs w:val="32"/>
        </w:rPr>
        <w:t>”</w:t>
      </w:r>
      <w:r w:rsidR="0048759F">
        <w:rPr>
          <w:rFonts w:ascii="TH SarabunPSK" w:hAnsi="TH SarabunPSK" w:cs="TH SarabunPSK"/>
          <w:color w:val="FF0000"/>
          <w:sz w:val="32"/>
          <w:szCs w:val="32"/>
        </w:rPr>
        <w:t xml:space="preserve"> 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(Education Development Center, Reduce inequality, </w:t>
      </w:r>
      <w:r w:rsidR="0048759F">
        <w:rPr>
          <w:rFonts w:ascii="TH SarabunPSK" w:hAnsi="TH SarabunPSK" w:cs="TH SarabunPSK"/>
          <w:color w:val="000000"/>
          <w:sz w:val="32"/>
          <w:szCs w:val="32"/>
        </w:rPr>
        <w:t xml:space="preserve"> Principles of Good  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Governance. To International Standards, Thai-based on Local Wisdom)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b/>
          <w:bCs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 xml:space="preserve">4.  </w:t>
      </w:r>
      <w:proofErr w:type="spellStart"/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กิจ (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>Mission</w:t>
      </w: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</w:rPr>
        <w:tab/>
        <w:t>1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ส่งเสริมสนับสนุนการยกระดับคุณภาพการศึกษา ก้าวไกลสู่สากล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pacing w:val="-6"/>
          <w:sz w:val="32"/>
          <w:szCs w:val="32"/>
        </w:rPr>
        <w:tab/>
        <w:t>2</w:t>
      </w:r>
      <w:r w:rsidRPr="0048759F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เสริมสร้างโอกาสการเรียนรู้ตลอดชีวิตอย่างเสมอภาคและเท่าเทียม บนพื้นฐานภูมิปัญญาท้องถิ่นไทย</w:t>
      </w:r>
    </w:p>
    <w:p w:rsidR="004E542A" w:rsidRPr="0048759F" w:rsidRDefault="0048759F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4E542A" w:rsidRPr="0048759F">
        <w:rPr>
          <w:rFonts w:ascii="TH SarabunPSK" w:hAnsi="TH SarabunPSK" w:cs="TH SarabunPSK"/>
          <w:color w:val="000000"/>
          <w:sz w:val="32"/>
          <w:szCs w:val="32"/>
        </w:rPr>
        <w:t>3</w:t>
      </w:r>
      <w:r w:rsidR="004E542A" w:rsidRPr="0048759F">
        <w:rPr>
          <w:rFonts w:ascii="TH SarabunPSK" w:hAnsi="TH SarabunPSK" w:cs="TH SarabunPSK"/>
          <w:color w:val="000000"/>
          <w:sz w:val="32"/>
          <w:szCs w:val="32"/>
          <w:cs/>
        </w:rPr>
        <w:t>) ส่งเสริมสนับสนุนการยกระดับการผลิตและพัฒนาทรัพยากรคน อย่างมืออาชีพ รองรับอาชีพและการมีงานทำ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</w:rPr>
        <w:tab/>
        <w:t>4</w:t>
      </w:r>
      <w:r w:rsidRPr="0048759F">
        <w:rPr>
          <w:rFonts w:ascii="TH SarabunPSK" w:hAnsi="TH SarabunPSK" w:cs="TH SarabunPSK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ส่งเสริมสนับสนุนการวิจัย สร้างและพัฒนาองค์ความรู้ นวัตกรรม เทคโนโลยีสารสนเทศเพื่อการศึกษาและอาชีพ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5) ส่งเสริมสนับสนุนการบริหารจัดการศึกษา ตามหลัก</w:t>
      </w:r>
      <w:proofErr w:type="spellStart"/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ธรรมาภิ</w:t>
      </w:r>
      <w:proofErr w:type="spellEnd"/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บาล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โดยเน้นด้านคุณธรรม ความโปร่งใสและการมีส่วนร่วม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6) กำกับ ดูแล ติดตามและประเมินผลการดำเนินงาน ในพื้นที่รับผิดชอบ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7) สนับสนุนการตรวจราชการและติดตามประเมินผลการดำเนินงานในพื้นที่รับผิดชอบตามนโยบายยุทธศาสตร์ของกระทรวงศึกษาธิการ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pacing w:val="-4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ab/>
        <w:t>8) เสริมสร้างคุณภาพชีวิตที่ดีของประชากรทุกช่วงวัย เป็นมนุษย์ที่สมบูรณ์ มีความเป็นพลเมืองและพลโลก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5.  เป้าประสงค์ (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>Goal</w:t>
      </w: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สำนักงานศึกษาธิการภาค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12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ส่งเสริม สนับสนุน ให้หน่วยงานทางการศึกษาและหน่วยงานที่เกี่ยวข้อง ดำเนินการ เพื่อให้บรรลุเป้าประสงค์ ดังนี้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ผู้เรียนมีคุณภาพ มีคุณลักษณะและทักษะตามเกณฑ์มาตรฐานการศึกษา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มีทักษะสำคัญสำหรับ           ศตวรรษที่ 21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 xml:space="preserve">สู่ประเทศไทยยุค </w:t>
      </w:r>
      <w:r w:rsidRPr="0048759F">
        <w:rPr>
          <w:rFonts w:ascii="TH SarabunPSK" w:hAnsi="TH SarabunPSK" w:cs="TH SarabunPSK"/>
          <w:sz w:val="32"/>
          <w:szCs w:val="32"/>
        </w:rPr>
        <w:t>4.0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2)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ผู้เรียนมีความรู้ ทักษะ ความสามารถพิเศษ ด้านวิทยาศาสตร์ คณิตศาสตร์ และการคิด ได้รับการพัฒนาเพิ่มขึ้น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3) ผู้เรียนและประชากรทุกช่วงวัยได้รับการศึกษาขั้นพื้นฐานและเรียนรู้ตลอดชีวิต อย่างเสมอภาคและทั่วถึง มีคุณภาพชีวิตที่ดี ดำรงชีวิต บนพื้นฐานภูมิปัญญาท้องถิ่นไทย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4) ส่งเสริมพัฒนาแหล่งเรียนรู้ตลอดชีวิตอย่างมีคุณภาพ มีความหลากหลาย ที่สามารถใช้ประโยชน์และเข้าถึงบริการได้ บนพื้นฐานภูมิปัญญาท้องถิ่นไทย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5) </w:t>
      </w:r>
      <w:r w:rsidRPr="0048759F">
        <w:rPr>
          <w:rFonts w:ascii="TH SarabunPSK" w:hAnsi="TH SarabunPSK" w:cs="TH SarabunPSK"/>
          <w:sz w:val="32"/>
          <w:szCs w:val="32"/>
          <w:cs/>
        </w:rPr>
        <w:t>ผู้บริหาร ครูและบุคลากรทางการศึกษา มีสมรรถนะและศักยภาพในการบริหารจัดการ และการจัดการเรียนรู้ อย่างมืออาชีพ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ab/>
        <w:t xml:space="preserve">6) 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ครู คณาจารย์ และบุคลากรทางการศึกษา ได้รับการส่งเสริมสวัสดิการ </w:t>
      </w:r>
      <w:proofErr w:type="spellStart"/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สวัสดิ</w:t>
      </w:r>
      <w:proofErr w:type="spellEnd"/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ภาพ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สิทธิประโยชน์เกื้อกูล ความมั่นคง และผดุงเกียรติ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7) พัฒนาระบบเครือข่ายเทคโนโลยี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สารสนเทศและการสื่อสาร เพื่อการศึกษาและการบริหารจัดการที่ทันสมัย ไม่ซ้ำซ้อน ที่ผู้ใช้สามารถ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เข้าถึงและใช้ประโยชน์ได้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อย่างมีประสิทธิภาพ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8) วิจัยและพัฒนา การสร้างองค์ความรู้ นวัตกรรม เทคโนโลยีสารสนเทศ เพื่อการศึกษา พัฒนาอาชีพและการมีงานทำ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9) ผู้เรียนและประชากรทุกกลุ่มอายุทุกช่วงวัย ได้รับการพัฒนาทักษะความรู้ ความสามารถ ตรงตามความสนใจ ความต้องการและตลาดแรงงาน </w:t>
      </w:r>
      <w:r w:rsidRPr="0048759F">
        <w:rPr>
          <w:rFonts w:ascii="TH SarabunPSK" w:hAnsi="TH SarabunPSK" w:cs="TH SarabunPSK"/>
          <w:sz w:val="32"/>
          <w:szCs w:val="32"/>
          <w:cs/>
        </w:rPr>
        <w:t>เพื่อรองรับการมีอาชีพและการมีงานทำ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10) ส่งเสริมกลไกการบริหารจัดการการศึกษา ให้มีประสิทธิภาพและเป็นไปตามหลัก</w:t>
      </w:r>
      <w:proofErr w:type="spellStart"/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ธรรมาภิ</w:t>
      </w:r>
      <w:proofErr w:type="spellEnd"/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บาล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br/>
        <w:t>โดยเน้นด้านคุณธรรมความโปร่งใส และการมีส่วนร่วม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11) ส่งเสริมให้ภาคีเครือข่ายทุกภาคส่วน ทั้งภายในและต่างประเทศ มีส่วนร่วมรับผิดรับชอบในการจัดการศึกษารวมทั้งสนับสนุนทรัพยากร เพื่อการศึกษา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ab/>
        <w:t>12) ส่งเสริมการศึกษา ตอบสนองความต้องการ การสร้างอาชีพและเพิ่มคุณภาพชีวิต ลดความเหลื่อมล้ำ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สร้างความสมานฉันท์ และรักษ์บ้านเกิด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="0048759F">
        <w:rPr>
          <w:rFonts w:ascii="TH SarabunPSK" w:hAnsi="TH SarabunPSK" w:cs="TH SarabunPSK" w:hint="cs"/>
          <w:sz w:val="32"/>
          <w:szCs w:val="32"/>
          <w:cs/>
        </w:rPr>
        <w:t>1</w:t>
      </w:r>
      <w:r w:rsidRPr="0048759F">
        <w:rPr>
          <w:rFonts w:ascii="TH SarabunPSK" w:hAnsi="TH SarabunPSK" w:cs="TH SarabunPSK"/>
          <w:sz w:val="32"/>
          <w:szCs w:val="32"/>
          <w:cs/>
        </w:rPr>
        <w:t>3) กำกับ ดูแล ติดตามและประเมินผลการดำเนินงานในพื้นที่รับผิดชอบ อย่างต่อเนื่อง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="0048759F">
        <w:rPr>
          <w:rFonts w:ascii="TH SarabunPSK" w:hAnsi="TH SarabunPSK" w:cs="TH SarabunPSK" w:hint="cs"/>
          <w:sz w:val="32"/>
          <w:szCs w:val="32"/>
          <w:cs/>
        </w:rPr>
        <w:t>1</w:t>
      </w:r>
      <w:r w:rsidRPr="0048759F">
        <w:rPr>
          <w:rFonts w:ascii="TH SarabunPSK" w:hAnsi="TH SarabunPSK" w:cs="TH SarabunPSK"/>
          <w:sz w:val="32"/>
          <w:szCs w:val="32"/>
          <w:cs/>
        </w:rPr>
        <w:t>4) สนับสนุนการตรวจราชการและติดตามประเมินผลการดำเนินงานตามนโยบายยุทธศาสตร์ของกระทรวงศึกษาธิการในพื้นที่รับผิดชอบ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15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ส่งเสริมการจัดการศึกษาที่ ตอบสนองความต้องการ สร้างอาชีพและการมีงานทำ เพื่อเพิ่มคุณภาพชีวิตให้มีความมั่นคงและรักษ์บ้านเกิด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pacing w:val="-18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pacing w:val="-18"/>
          <w:sz w:val="32"/>
          <w:szCs w:val="32"/>
          <w:cs/>
        </w:rPr>
        <w:tab/>
        <w:t>1</w:t>
      </w:r>
      <w:r w:rsidRPr="0048759F">
        <w:rPr>
          <w:rFonts w:ascii="TH SarabunPSK" w:hAnsi="TH SarabunPSK" w:cs="TH SarabunPSK"/>
          <w:color w:val="000000"/>
          <w:spacing w:val="-18"/>
          <w:sz w:val="32"/>
          <w:szCs w:val="32"/>
        </w:rPr>
        <w:t>6</w:t>
      </w:r>
      <w:r w:rsidRPr="0048759F">
        <w:rPr>
          <w:rFonts w:ascii="TH SarabunPSK" w:hAnsi="TH SarabunPSK" w:cs="TH SarabunPSK"/>
          <w:color w:val="000000"/>
          <w:spacing w:val="-18"/>
          <w:sz w:val="32"/>
          <w:szCs w:val="32"/>
          <w:cs/>
        </w:rPr>
        <w:t>)  ส่งเสริมคุณภาพชีวิตที่ดีของประชากรทุกช่วงวัย เป็นมนุษย์ที่สมบูรณ์ โดยเน้นทางด้านร่างกาย จิตใจ และสังคม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ab/>
        <w:t>1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</w:rPr>
        <w:t>7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) ส่งเสริมการจัดและพัฒนาสภาพแวดล้อมที่ดี ทางธรรมชาติ ทางสังคม ศิลปวัฒนธรรมทางเทคโนโลยี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เพื่อการสื่อสาร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b/>
          <w:bCs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6. มาตรการ/จุดเน้น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48759F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>ส่งเสริม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กระบวนการ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เรียนการสอน</w:t>
      </w:r>
      <w:r w:rsidRPr="0048759F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 xml:space="preserve">ที่มีคุณภาพ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และจัดกิจกรรมเสริมทักษะ</w:t>
      </w:r>
      <w:r w:rsidRPr="0048759F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พัฒนา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ผู้เรียนในรูป แบบที่หลากหลายสอดคล้องกับทักษะที่จำเป็นในศตวรรษที่ ๒๑ และสู่ประเทศไทยยุค 4.0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</w:rPr>
        <w:tab/>
      </w:r>
      <w:r w:rsidR="0048759F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. ส่งเสริมปรับปรุงหลักสูตร 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การวัดและประเมินผล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การศึกษาทุกระดับ/ประเภทการศึกษา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ให้ทันสมัย สอดคล้องกับความก้าวหน้าทางวิทยาการและการเปลี่ยนแปลงของสังคมโลก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</w:rPr>
        <w:tab/>
      </w:r>
      <w:r w:rsidR="0048759F">
        <w:rPr>
          <w:rFonts w:ascii="TH SarabunPSK" w:hAnsi="TH SarabunPSK" w:cs="TH SarabunPSK"/>
          <w:color w:val="000000"/>
          <w:sz w:val="32"/>
          <w:szCs w:val="32"/>
          <w:cs/>
        </w:rPr>
        <w:t>3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ส่งเสริมการพัฒนาเนื้อหาวิชาทุกระดับ/ประเภทการศึกษา ให้ทันสมัย ผลิตสื่อนวัตกรรมที่มีคุณภาพ รวมทั้งสื่อและตำราเรียนอิเล็กทรอนิกส์ </w:t>
      </w:r>
    </w:p>
    <w:p w:rsidR="004E542A" w:rsidRPr="0048759F" w:rsidRDefault="0048759F" w:rsidP="0048759F">
      <w:pPr>
        <w:pStyle w:val="a6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pacing w:val="-2"/>
          <w:sz w:val="32"/>
          <w:szCs w:val="32"/>
        </w:rPr>
        <w:t>4</w:t>
      </w:r>
      <w:r w:rsidR="004E542A" w:rsidRPr="0048759F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>.</w:t>
      </w:r>
      <w:r w:rsidR="004E542A"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ส่งเสริมคุณธรรม จริยธรรมและ</w:t>
      </w:r>
      <w:r w:rsidR="004E542A"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ความเป็น</w:t>
      </w:r>
      <w:r w:rsidR="004E542A" w:rsidRPr="0048759F">
        <w:rPr>
          <w:rFonts w:ascii="TH SarabunPSK" w:hAnsi="TH SarabunPSK" w:cs="TH SarabunPSK"/>
          <w:color w:val="000000"/>
          <w:sz w:val="32"/>
          <w:szCs w:val="32"/>
          <w:cs/>
        </w:rPr>
        <w:t>พลเมืองและพลโลก ตามหลักปรัชญาของ</w:t>
      </w:r>
      <w:r w:rsidR="004E542A" w:rsidRPr="0048759F">
        <w:rPr>
          <w:rFonts w:ascii="TH SarabunPSK" w:hAnsi="TH SarabunPSK" w:cs="TH SarabunPSK"/>
          <w:color w:val="000000"/>
          <w:sz w:val="32"/>
          <w:szCs w:val="32"/>
          <w:cs/>
        </w:rPr>
        <w:br/>
        <w:t>เศรษฐกิจพอเพียง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48759F">
        <w:rPr>
          <w:rFonts w:ascii="TH SarabunPSK" w:hAnsi="TH SarabunPSK" w:cs="TH SarabunPSK" w:hint="cs"/>
          <w:color w:val="000000"/>
          <w:sz w:val="32"/>
          <w:szCs w:val="32"/>
          <w:cs/>
        </w:rPr>
        <w:t>5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. ส่งเสริมสนับสนุนการพัฒนาผู้เรียนที่มีความสามารถพิเศษ อย่างต่อเนื่อง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</w:t>
      </w:r>
      <w:r w:rsid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6. ประกันโอกาสการเข้าถึงบริการทางการศึกษาระดับการศึกษาขั้นพื้นฐาน ให้แก่ผู้เรียนในทุกพื้นที่ครอบคลุมถึงคนพิการ ผู้ด้อยโอกาสและผู้มีความต้องการพิเศษ    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7. ส่งเสริมการจัดการศึกษานอกระบบ และการเข้าถึงแหล่งเรียนรู้ที่สอดคล้องกับความสนใจและวิถีชีวิตของผู้เรียนทุกกลุ่มเป้าหมาย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8. เสริมสร้างความเข้มแข็งของระบบการเทียบโอนความรู้และประสบการณ์ให้เกิดผลเป็นรูปธรรมอย่างกว้างขวา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9. </w:t>
      </w:r>
      <w:r w:rsidRPr="0048759F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>ส่งเสริมการระดมทุนเพื่อการศึกษา</w:t>
      </w:r>
    </w:p>
    <w:p w:rsidR="004E542A" w:rsidRPr="0048759F" w:rsidRDefault="0048759F" w:rsidP="0048759F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lastRenderedPageBreak/>
        <w:tab/>
      </w:r>
      <w:r w:rsidR="004E542A" w:rsidRPr="0048759F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>10. ส่งเสริม</w:t>
      </w:r>
      <w:r w:rsidR="004E542A" w:rsidRPr="0048759F">
        <w:rPr>
          <w:rFonts w:ascii="TH SarabunPSK" w:hAnsi="TH SarabunPSK" w:cs="TH SarabunPSK"/>
          <w:color w:val="000000"/>
          <w:sz w:val="32"/>
          <w:szCs w:val="32"/>
          <w:cs/>
        </w:rPr>
        <w:t>พัฒนาแหล่งเรียนรู้ที่เอื้อต่อการศึกษาและการเรียนรู้ตลอดชีวิตอย่างมีคุณภาพ มีความหลากหลาย และสามารถให้บริการได้อย่างทั่วถึง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11.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พัฒนาทักษะความรู้ ความสามารถ ตรงตามความสนใจ ความต้องการและตลาดแรงงาน </w:t>
      </w:r>
      <w:r w:rsidRPr="0048759F">
        <w:rPr>
          <w:rFonts w:ascii="TH SarabunPSK" w:hAnsi="TH SarabunPSK" w:cs="TH SarabunPSK"/>
          <w:sz w:val="32"/>
          <w:szCs w:val="32"/>
          <w:cs/>
        </w:rPr>
        <w:t>เพื่อรองรับการมีอาชีพและการมีงานทำ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12.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ส่งเสริมภาพลักษณ์การอาชีวศึกษา เร่งปรับค่านิยม และวางรากฐานทักษะอาชีพให้แก่ผู้เรียนตั้งแต่วัยการศึกษาขั้นพื้นฐาน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13. ส่งเสริมพัฒนาคุณภาพครู และบุคลากรทางการศึกษาโดยการฝึกอบรมระยะสั้น ระยะยาว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และมีการติดตามอย่างต่อเนื่อง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14. ส่งเสริมการบริหารครูและบุคลากรทางการศึกษาให้มีประสิทธิภาพ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15. ส่งเสริม</w:t>
      </w:r>
      <w:r w:rsidRPr="0048759F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>สร้างขวัญกำลังใจ สร้างแรงจูงใจ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ให้กับครู และบุคลากรทางการศึกษา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16. ส่งเสริมการพัฒนาตนเอง ของครู และบุคลากรทางการศึกษา ให้มีความก้าวหน้า ในวิชาชีพและความมั่นคงในชีวิต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>17. ส่งเสริมผลิตและพัฒนาโปรแกรมประยุกต์ หรือคอมพิวเตอร์ช่วยสอนในสถานศึกษา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pacing w:val="-4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18.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พัฒนาระบบเครือข่ายเทคโนโลยี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สารสนเทศและการสื่อสารเพื่อการศึกษาและการบริหารจัดการ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pacing w:val="-4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ที่ทันสมัย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19.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พัฒนาระบบฐานข้อมูลกลางทางการศึกษา ระบบการรายงานผลของฐานข้อมูลโดยเชื่อมโยงข้อมูลการศึกษาท</w:t>
      </w:r>
      <w:r w:rsidRPr="0048759F">
        <w:rPr>
          <w:rStyle w:val="a7"/>
          <w:rFonts w:ascii="TH SarabunPSK" w:hAnsi="TH SarabunPSK" w:cs="TH SarabunPSK"/>
          <w:color w:val="000000"/>
          <w:sz w:val="32"/>
          <w:szCs w:val="32"/>
          <w:cs/>
        </w:rPr>
        <w:t>ุกระดับ/ประเภทการศึกษา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ให้เป็นเอกภาพเป็นปัจจุบัน และมีมาตรฐานเดียวกัน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</w:rPr>
        <w:t xml:space="preserve">        </w:t>
      </w:r>
      <w:r w:rsidR="0048759F">
        <w:rPr>
          <w:rFonts w:ascii="TH SarabunPSK" w:hAnsi="TH SarabunPSK" w:cs="TH SarabunPSK"/>
          <w:sz w:val="32"/>
          <w:szCs w:val="32"/>
        </w:rPr>
        <w:tab/>
      </w:r>
      <w:r w:rsidRPr="0048759F">
        <w:rPr>
          <w:rFonts w:ascii="TH SarabunPSK" w:hAnsi="TH SarabunPSK" w:cs="TH SarabunPSK"/>
          <w:sz w:val="32"/>
          <w:szCs w:val="32"/>
        </w:rPr>
        <w:t xml:space="preserve">20.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ส่งเสริมการงานวิจัยและพัฒนา ประดิษฐ์ คิดค้น นวัตกรรม เทคโนโลยีสารสนเทศ เพื่อการศึกษา พัฒนาอาชีพและการมีงานทำ ที่ใช้ประโยชน์ได้จริง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</w:rPr>
        <w:t xml:space="preserve">21.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ส่งเสริมสนับสนุนการบริหารจัดการศึกษาของหน่วยงานทางการศึกษาและสถานศึกษาที่มีการบริหาร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ตามหลัก</w:t>
      </w:r>
      <w:proofErr w:type="spellStart"/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ธรรมาภิ</w:t>
      </w:r>
      <w:proofErr w:type="spellEnd"/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บาล โดยเน้นด้านคุณธรรม ความโปร่งใส และการมีส่วนร่วมที่มีประสิทธิภาพ</w:t>
      </w:r>
    </w:p>
    <w:p w:rsidR="004E542A" w:rsidRPr="0048759F" w:rsidRDefault="0048759F" w:rsidP="0048759F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E542A" w:rsidRPr="0048759F">
        <w:rPr>
          <w:rFonts w:ascii="TH SarabunPSK" w:hAnsi="TH SarabunPSK" w:cs="TH SarabunPSK"/>
          <w:sz w:val="32"/>
          <w:szCs w:val="32"/>
          <w:cs/>
        </w:rPr>
        <w:t>2</w:t>
      </w:r>
      <w:r w:rsidR="004E542A" w:rsidRPr="0048759F">
        <w:rPr>
          <w:rFonts w:ascii="TH SarabunPSK" w:hAnsi="TH SarabunPSK" w:cs="TH SarabunPSK"/>
          <w:sz w:val="32"/>
          <w:szCs w:val="32"/>
        </w:rPr>
        <w:t>2.</w:t>
      </w:r>
      <w:r w:rsidR="004E542A" w:rsidRPr="0048759F">
        <w:rPr>
          <w:rFonts w:ascii="TH SarabunPSK" w:hAnsi="TH SarabunPSK" w:cs="TH SarabunPSK"/>
          <w:sz w:val="32"/>
          <w:szCs w:val="32"/>
          <w:cs/>
        </w:rPr>
        <w:t xml:space="preserve"> ส่งเสริมสนับสนุนการเกลี่ยอัตรากำลังครูและบุคลากรทางการศึกษาให้เป็นไปตามเกณฑ์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</w:rPr>
        <w:t xml:space="preserve">23.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ส่งเสริมความร่วมมือให้มีภาคีเครือข่ายทุกภาคส่วน ทั้งภายใน ภายนอก และต่างประเทศ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มีส่วนร่วมในการจัดการศึกษา</w:t>
      </w:r>
    </w:p>
    <w:p w:rsidR="004E542A" w:rsidRPr="0048759F" w:rsidRDefault="0048759F" w:rsidP="0048759F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4E542A" w:rsidRPr="0048759F">
        <w:rPr>
          <w:rFonts w:ascii="TH SarabunPSK" w:hAnsi="TH SarabunPSK" w:cs="TH SarabunPSK"/>
          <w:color w:val="000000"/>
          <w:sz w:val="32"/>
          <w:szCs w:val="32"/>
          <w:cs/>
        </w:rPr>
        <w:t>24. ส่งเสริมสนับสนุนให้มี การระดมทรัพยากรเพื่อจัดการศึกษา</w:t>
      </w:r>
      <w:r w:rsidR="004E542A" w:rsidRPr="0048759F">
        <w:rPr>
          <w:rFonts w:ascii="TH SarabunPSK" w:hAnsi="TH SarabunPSK" w:cs="TH SarabunPSK"/>
          <w:sz w:val="32"/>
          <w:szCs w:val="32"/>
          <w:cs/>
        </w:rPr>
        <w:t>ทั้งภายใน ภายนอกและต่างประเทศ</w:t>
      </w:r>
    </w:p>
    <w:p w:rsidR="004E542A" w:rsidRPr="0048759F" w:rsidRDefault="0048759F" w:rsidP="0048759F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E542A" w:rsidRPr="0048759F">
        <w:rPr>
          <w:rFonts w:ascii="TH SarabunPSK" w:hAnsi="TH SarabunPSK" w:cs="TH SarabunPSK"/>
          <w:sz w:val="32"/>
          <w:szCs w:val="32"/>
        </w:rPr>
        <w:t xml:space="preserve">25. </w:t>
      </w:r>
      <w:r w:rsidR="004E542A" w:rsidRPr="0048759F">
        <w:rPr>
          <w:rFonts w:ascii="TH SarabunPSK" w:hAnsi="TH SarabunPSK" w:cs="TH SarabunPSK"/>
          <w:sz w:val="32"/>
          <w:szCs w:val="32"/>
          <w:cs/>
        </w:rPr>
        <w:t>กำกับ ดูแล ติดตามและประเมินผลการดำเนินงานในพื้นที่รับผิดชอบอย่างต่อเนื่อง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</w:rPr>
        <w:t xml:space="preserve">26. </w:t>
      </w:r>
      <w:proofErr w:type="gramStart"/>
      <w:r w:rsidRPr="0048759F">
        <w:rPr>
          <w:rFonts w:ascii="TH SarabunPSK" w:hAnsi="TH SarabunPSK" w:cs="TH SarabunPSK"/>
          <w:sz w:val="32"/>
          <w:szCs w:val="32"/>
          <w:cs/>
        </w:rPr>
        <w:t>สนับสนุนการตรวจราชการและติดตามประเมินผลการดำเนินงาน  ตามนโยบายยุทธศาสตร์ของกระทรวงศึกษาธิการในพื้นที่รับผิดชอบ</w:t>
      </w:r>
      <w:proofErr w:type="gramEnd"/>
    </w:p>
    <w:p w:rsidR="004E542A" w:rsidRPr="0048759F" w:rsidRDefault="0048759F" w:rsidP="0048759F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E542A" w:rsidRPr="0048759F">
        <w:rPr>
          <w:rFonts w:ascii="TH SarabunPSK" w:hAnsi="TH SarabunPSK" w:cs="TH SarabunPSK"/>
          <w:sz w:val="32"/>
          <w:szCs w:val="32"/>
        </w:rPr>
        <w:t xml:space="preserve">27. </w:t>
      </w:r>
      <w:r w:rsidR="004E542A" w:rsidRPr="0048759F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ส่งเสริมการจัดการศึกษาที่ ตอบสนองความต้องการ สร้างอาชีพและการมีงานทำ เพื่อเพิ่มคุณภาพชีวิตให้มีความมั่นคงและรักษ์บ้านเกิด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</w:rPr>
        <w:t xml:space="preserve">28.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เสริมสร้างคุณภาพชีวิตของประชากรทุกช่วงวัยให้เป็นมนุษย์ที่สมบูรณ์ โดยเน้นด้านร่างกาย จิตใจ และสังคม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</w:rPr>
        <w:tab/>
        <w:t xml:space="preserve">29.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เสริมสร้างการพัฒนาสภาพแวดล้อมทางธรรมชาติ สังคม ศิลปวัฒนธรรม และ เทคโนโลยีสารสนเทศเพื่อการสื่อสาร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7.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ประเด็นยุทธศาสตร์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 xml:space="preserve"> (Strategic Issues)</w:t>
      </w: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ตัวชี้วัดความสำเร็จ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 xml:space="preserve"> (KPIs)</w:t>
      </w: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และกลยุทธ์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 xml:space="preserve"> (Strategy)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สำนักงานศึกษาธิการภาค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12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กำหนด</w:t>
      </w:r>
      <w:r w:rsidRPr="0048759F">
        <w:rPr>
          <w:rFonts w:ascii="TH SarabunPSK" w:hAnsi="TH SarabunPSK" w:cs="TH SarabunPSK"/>
          <w:sz w:val="32"/>
          <w:szCs w:val="32"/>
          <w:cs/>
        </w:rPr>
        <w:t>ประเด็นยุทธศาสตร์</w:t>
      </w:r>
      <w:r w:rsidRPr="0048759F">
        <w:rPr>
          <w:rFonts w:ascii="TH SarabunPSK" w:hAnsi="TH SarabunPSK" w:cs="TH SarabunPSK"/>
          <w:sz w:val="32"/>
          <w:szCs w:val="32"/>
        </w:rPr>
        <w:t xml:space="preserve"> (Strategic Issues)</w:t>
      </w:r>
      <w:r w:rsidRPr="0048759F">
        <w:rPr>
          <w:rFonts w:ascii="TH SarabunPSK" w:hAnsi="TH SarabunPSK" w:cs="TH SarabunPSK"/>
          <w:sz w:val="32"/>
          <w:szCs w:val="32"/>
          <w:cs/>
        </w:rPr>
        <w:t xml:space="preserve"> ตัวชี้วัดความสำเร็จ</w:t>
      </w:r>
      <w:r w:rsidRPr="0048759F">
        <w:rPr>
          <w:rFonts w:ascii="TH SarabunPSK" w:hAnsi="TH SarabunPSK" w:cs="TH SarabunPSK"/>
          <w:sz w:val="32"/>
          <w:szCs w:val="32"/>
        </w:rPr>
        <w:t xml:space="preserve"> (KPIs)</w:t>
      </w:r>
      <w:r w:rsidRPr="0048759F">
        <w:rPr>
          <w:rFonts w:ascii="TH SarabunPSK" w:hAnsi="TH SarabunPSK" w:cs="TH SarabunPSK"/>
          <w:sz w:val="32"/>
          <w:szCs w:val="32"/>
          <w:cs/>
        </w:rPr>
        <w:t xml:space="preserve"> และกลยุทธ์</w:t>
      </w:r>
      <w:r w:rsidRPr="0048759F">
        <w:rPr>
          <w:rFonts w:ascii="TH SarabunPSK" w:hAnsi="TH SarabunPSK" w:cs="TH SarabunPSK"/>
          <w:sz w:val="32"/>
          <w:szCs w:val="32"/>
        </w:rPr>
        <w:t xml:space="preserve"> (Strategy)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ตามประเด็นยุทธศาสตร์ 6 ประการ คือ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ยุทธศาสตร์ที่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การยกระดับคุณภาพผู้เรียนให้ได้มาตรฐาน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ยุทธศาสตร์ที่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การสร้างโอกาสทางการศึกษาและการเรียนรู้ตลอดชีวิต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ยุทธศาสตร์ที่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การเพิ่มสมรรถนะและศักยภาพผู้บริหาร ครู และบุคลากรทางการศึกษา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        ยุทธศาสตร์ที่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4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การเพิ่มศักยภาพการใช้เทคโนโลยีสารสนเทศและการสื่อสารเพื่อการศึกษา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พัฒนาอาชีพและการมีงานทำ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ยุทธศาสตร์ที่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5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การพัฒนาประสิทธิภาพของระบบการบริหารจัดการศึกษา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ยุทธศาสตร์ที่ 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6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การเสริมสร้างคุณภาพชีวิตที่เป็นมิตรกับสิ่งแวดล้อม</w:t>
      </w:r>
      <w:r w:rsidRPr="0048759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pacing w:val="-10"/>
          <w:sz w:val="32"/>
          <w:szCs w:val="32"/>
        </w:rPr>
      </w:pP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Pr="0048759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ยุทธศาสตร์ที่ </w:t>
      </w:r>
      <w:r w:rsidRPr="0048759F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การยกระดับคุณภาพผู้เรียนให้ได้มาตรฐาน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ด้านเป้าประสงค์  ตัวชี้วัดและกลยุทธ์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861"/>
        <w:gridCol w:w="3402"/>
      </w:tblGrid>
      <w:tr w:rsidR="004E542A" w:rsidRPr="0048759F" w:rsidTr="002C2F96">
        <w:trPr>
          <w:tblHeader/>
        </w:trPr>
        <w:tc>
          <w:tcPr>
            <w:tcW w:w="2376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3861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</w:p>
        </w:tc>
      </w:tr>
      <w:tr w:rsidR="004E542A" w:rsidRPr="0048759F" w:rsidTr="002C2F96">
        <w:tc>
          <w:tcPr>
            <w:tcW w:w="2376" w:type="dxa"/>
            <w:tcBorders>
              <w:bottom w:val="nil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ผู้เรียนมีคุณภาพ    มีคุณลักษณะและทักษะตามเกณฑ์มาตรฐานการศึกษา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มีทักษะสำคัญสำหรับศตวรรษที่ 21</w:t>
            </w: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สู่ประเทศไทยยุค 4.0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61" w:type="dxa"/>
            <w:tcBorders>
              <w:bottom w:val="nil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ร้อยละของสถานศึกษาที่ผู้เรียนผ่านตามเกณฑ์คุณลักษณะในการคิดวิเคราะห์ คิดสังเคราะห์ คิดแก้ปัญหาและคิดสร้างสรรค์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ร้อยละของสถานศึกษาที่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เรียนมีผลสัมฤทธิ์ทางการเรียนระดับการศึกษาขั้นพื้นฐานจากการทดสอบระดับชาติและการทดสอบนานาชาติ (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>PISA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เพิ่มขึ้น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ร้อยละของสถานศึกษาที่ผู้เรียนมีทักษะสำคัญสำหรับศตวรรษที่ 21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และสู่ประเทศไทยยุค 4.0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เพื่อรองรับการมีอาชีพและการมีงานทำ</w:t>
            </w: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 ร้อยละของสถานศึกษาที่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ผู้เรียนมีทักษะความสามารถสื่อสารได้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ภาษา</w:t>
            </w: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 ร้อยละของสถานศึกษาที่ผู้เรียนมีความรู้ ความสามารถ มีทักษะด้านการคิดวิเคราะห์ การใช้เหตุผลและการเรียนรู้ในศตวรรษที่ 21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และสู่ประเทศไทยยุค 4.0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ตามเกณฑ์</w:t>
            </w:r>
          </w:p>
        </w:tc>
        <w:tc>
          <w:tcPr>
            <w:tcW w:w="3402" w:type="dxa"/>
            <w:tcBorders>
              <w:bottom w:val="nil"/>
            </w:tcBorders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pacing w:val="-2"/>
                <w:sz w:val="32"/>
                <w:szCs w:val="32"/>
                <w:cs/>
              </w:rPr>
              <w:t>1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) ส่งเสริม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กระบวนการ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เรียนการสอน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 xml:space="preserve">ที่มีคุณภาพ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และจัดกิจกรรมเสริมทักษะ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พัฒนา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ผู้เรียนในรูป แบบที่หลากหลายสอดคล้องกับทักษะที่จำเป็นในศตวรรษที่ ๒๑ และสู่ประเทศไทยยุค 4.0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ส่งเสริมปรับปรุงหลักสูตร 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การวัดและประเมินผล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การศึกษาทุกระดับ/ประเภทการศึกษาให้ทันสมัย สอดคล้องกับความก้าวหน้าทางวิทยาการและการเปลี่ยนแปลงของสังคมโลก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ส่งเสริมการพัฒนาเนื้อหาสาระที่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ทันสมัยในทุกระดับ/ประเภทการศึกษา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เพื่อการผลิตสื่อการเรียนการสอน 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ตำราเรียนที่มีคุณภาพ รวมทั้งสื่อและตำราเรียนอิเล็กทรอนิกส์ </w:t>
            </w:r>
          </w:p>
        </w:tc>
      </w:tr>
      <w:tr w:rsidR="004E542A" w:rsidRPr="0048759F" w:rsidTr="002C2F96">
        <w:tc>
          <w:tcPr>
            <w:tcW w:w="2376" w:type="dxa"/>
            <w:tcBorders>
              <w:top w:val="nil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61" w:type="dxa"/>
            <w:tcBorders>
              <w:top w:val="nil"/>
            </w:tcBorders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 จำนวนผลงานประดิษฐ์คิดค้นอย่างสร้างสรรค์ได้รับรางวัลและเป็นที่ยอมรับประจำปี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pacing w:val="-2"/>
                <w:sz w:val="32"/>
                <w:szCs w:val="32"/>
                <w:cs/>
              </w:rPr>
              <w:t>4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)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</w:rPr>
              <w:t xml:space="preserve">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ส่งเสริมคุณธรรม จริยธรรม และ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ความเป็น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พลเมืองและพลโลก ตามหลักปรัชญาของเศรษฐกิจพอเพียง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ในระบบการศึกษาอย่างเข้มข้น</w:t>
            </w:r>
          </w:p>
        </w:tc>
      </w:tr>
      <w:tr w:rsidR="004E542A" w:rsidRPr="0048759F" w:rsidTr="002C2F96">
        <w:tc>
          <w:tcPr>
            <w:tcW w:w="2376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1.2 ผู้เรียนมีความรู้ ทักษะ ความสามารถพิเศษ ด้านวิทยาศาสตร์ คณิตศาสตร์ และการคิด</w:t>
            </w:r>
          </w:p>
        </w:tc>
        <w:tc>
          <w:tcPr>
            <w:tcW w:w="3861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ร้อยละของผู้เรียนมีความสามารถพิเศษด้านวิทยาศาสตร์ เทคโนโลยี และด้านอื่นๆ ที่ได้รับการพัฒนาเพิ่มขึ้น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ส่งเสริมสนับสนุนการพัฒนาผู้เรียนที่มีความสามารถพิเศษอย่างต่อเนื่องทุกระดับ</w:t>
            </w:r>
          </w:p>
        </w:tc>
      </w:tr>
    </w:tbl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Pr="0048759F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การสร้างโอกาสทางการศึกษาและการเรียนรู้ตลอดชีวิต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ด้านเป้าประสงค์ ตัวชี้วัดและกลยุทธ์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3827"/>
        <w:gridCol w:w="3402"/>
      </w:tblGrid>
      <w:tr w:rsidR="004E542A" w:rsidRPr="0048759F" w:rsidTr="002C2F96">
        <w:trPr>
          <w:tblHeader/>
        </w:trPr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382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02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</w:p>
        </w:tc>
      </w:tr>
      <w:tr w:rsidR="004E542A" w:rsidRPr="0048759F" w:rsidTr="002C2F96"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ผู้เรียนและประชากรทุกช่วงวัยได้รับการศึกษาขั้นพื้นฐานและเรียนรู้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ตลอดชีวิต อย่างเสมอภาคและทั่วถึง มีคุณภาพชีวิตที่ดี ดำรงชีวิตบนพื้นฐานภูมิปัญญาท้องถิ่นไทย</w:t>
            </w:r>
          </w:p>
        </w:tc>
        <w:tc>
          <w:tcPr>
            <w:tcW w:w="382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1) ร้อยละของเด็กที่ออกกลางคันได้กลับเข้ารับการศึกษา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2) ร้อยละของจำนวนปีการศึกษาเฉลี่ยของคนไทยอายุ ๑๕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–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๕๙ ปีเพิ่มขึ้น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3) ร้อยละของกำลังแรงงานที่สำเร็จการศึกษาระดับมัธยมศึกษาตอนต้นขึ้นไป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4) ร้อยละของประชากรวัย ๑๓–๑๕ ปี และวัย ๑๖–๑๘ ปี ได้รับการศึกษาในระดับ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  <w:t>มัธยมศึกษาตอนต้นและระดับมัธยมศึกษาตอนปลายตามลำดับเพิ่มขึ้น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  <w:t>5) ร้อยละของผู้เรียนพิการที่ขึ้นทะเบียนคนพิการได้รับการพัฒนาสมรรถภาพหรือบริการทางการศึกษาเพิ่มขึ้น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6) ร้อยละของผู้ผ่านการฝึกอบรม/พัฒนาทักษะอาชีพระยะสั้น สามารถนำความรู้ไปใช้ในการประกอบอาชีพหรือพัฒนางานได้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7) ร้อยละของจำนวนแรงงานอายุ ๑๕–๕๙ ปี ที่ขอเทียบโอนประสบการณ์และความรู้เพื่อขอรับวุฒิการศึกษาเพิ่มขึ้น</w:t>
            </w:r>
          </w:p>
        </w:tc>
        <w:tc>
          <w:tcPr>
            <w:tcW w:w="3402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lastRenderedPageBreak/>
              <w:t>1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ประกันโอกาสการเข้าถึงบริการทางการศึกษาระดับการศึกษาขั้นพื้นฐานให้แก่ผู้เรียนในทุกพื้นที่ครอบคลุมถึง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 xml:space="preserve">คนพิการ ผู้ด้อยโอกาส และผู้มีความต้องการพิเศษ     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ส่งเสริมการจัดการศึกษานอกระบบ และการเข้าถึงแหล่งเรียนรู้ที่สอดคล้องกับความสนใจและวิถีชีวิตของผู้เรียนทุกกลุ่มเป้าหมาย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เสริมสร้างความเข้มแข็งของระบบการเทียบโอนความรู้และประสบการณ์ให้เกิดผลเป็นรูปธรรมอย่างกว้างขวาง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ส่งเสริมการระดมทุนเพื่อการศึกษา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E542A" w:rsidRPr="0048759F" w:rsidTr="002C2F96"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2.2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ส่งเสริมพัฒนาแหล่งเรียนรู้ตลอดชีวิตอย่างมี</w:t>
            </w:r>
            <w:r w:rsidRPr="0048759F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คุณภาพ มีความหลากหลาย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ที่สามารถใช้ประโยชน์และ</w:t>
            </w:r>
            <w:r w:rsidRPr="0048759F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เข้าถึงบริการได้ บนพื้นฐาน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ภูมิปัญญาท้องถิ่นไทย</w:t>
            </w:r>
          </w:p>
        </w:tc>
        <w:tc>
          <w:tcPr>
            <w:tcW w:w="382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8) จำนวนแหล่งเรียนรู้ที่ได้รับการพัฒนาให้สามารถจัดการศึกษาและการเรียนรู้ตลอดชีวิตที่มีคุณภาพมีความหลากหลาย และให้บริการได้อย่างทั่วถึง</w:t>
            </w:r>
          </w:p>
        </w:tc>
        <w:tc>
          <w:tcPr>
            <w:tcW w:w="3402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pacing w:val="-2"/>
                <w:sz w:val="32"/>
                <w:szCs w:val="32"/>
                <w:cs/>
              </w:rPr>
              <w:t>5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) ส่งเสริม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พัฒนาแหล่งเรียนรู้ที่เอื้อต่อการศึกษาและการเรียนรู้ตลอดชีวิตอย่างมีคุณภาพมีความหลากหลาย และสามารถให้บริการได้อย่างทั่วถึง</w:t>
            </w:r>
          </w:p>
        </w:tc>
      </w:tr>
      <w:tr w:rsidR="004E542A" w:rsidRPr="0048759F" w:rsidTr="002C2F96">
        <w:tc>
          <w:tcPr>
            <w:tcW w:w="2410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ผู้เรียนและประชากรทุกช่วงวัย ได้รับการพัฒนาทักษะความรู้ ความสามารถ ตรงตามความสนใจ ความต้องการและตลาดแรงงาน 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เพื่อรองรับการมีอาชีพและการมีงานทำ</w:t>
            </w:r>
          </w:p>
        </w:tc>
        <w:tc>
          <w:tcPr>
            <w:tcW w:w="3827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ร้อยละของจำนวนสถานศึกษาที่ผู้เรียนและประชากรทุกช่วงวัย ได้รับการพัฒนาทักษะความรู้ ความสามารถ ตรงตามความสนใจ ความต้องการและตลาดแรงงาน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ร้อยละของ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ผู้เรียนในระบบทวิศึกษาและทวิภาคี มีจำนวนเพิ่มขึ้นเฉลี่ยร้อยละ ๓๐ ต่อปี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ร้อยละของผู้สำเร็จการศึกษาระดับอาชีวศึกษาและระดับอุดมศึกษามีสมรรถนะเป็นที่พึงพอใจของสถานประกอบการ และมีงานทำภายใน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 xml:space="preserve"> ๑ ปี รวมทั้งประกอบอาชีพอิสระเพิ่มขึ้น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สัดส่วนผู้เรียนสายอาชีพต่อผู้เรียนสายสามัญ 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</w:rPr>
              <w:t>60 : 40</w:t>
            </w:r>
          </w:p>
        </w:tc>
        <w:tc>
          <w:tcPr>
            <w:tcW w:w="3402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พัฒนาทักษะความรู้ ความสามารถ ตรงตามความสนใจ ความต้องการและตลาดแรงงาน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เพื่อรองรับการมีอาชีพและการมีงานทำ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ส่งเสริมภาพลักษณ์การอาชีวศึกษา เร่งปรับค่านิยม และวางรากฐานทักษะอาชีพให้แก่ผู้เรียนตั้งแต่วัยการศึกษาขั้นพื้นฐาน</w:t>
            </w:r>
          </w:p>
        </w:tc>
      </w:tr>
    </w:tbl>
    <w:p w:rsidR="004E542A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3B154F" w:rsidRDefault="003B154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3B154F" w:rsidRPr="0048759F" w:rsidRDefault="003B154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ประเด็นยุทธศาสตร์ที่ 3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การเพิ่มสมรรถนะและศักยภาพผู้บริหาร ครู และบุคลากรทางการศึกษา</w:t>
      </w:r>
      <w:r w:rsidRPr="0048759F">
        <w:rPr>
          <w:rFonts w:ascii="TH SarabunPSK" w:hAnsi="TH SarabunPSK" w:cs="TH SarabunPSK"/>
          <w:sz w:val="32"/>
          <w:szCs w:val="32"/>
          <w:cs/>
        </w:rPr>
        <w:t xml:space="preserve">      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>ด้านเป้าประสงค์ ตัวชี้วัดและกลยุทธ์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3969"/>
        <w:gridCol w:w="3260"/>
      </w:tblGrid>
      <w:tr w:rsidR="004E542A" w:rsidRPr="0048759F" w:rsidTr="002C2F96">
        <w:trPr>
          <w:tblHeader/>
        </w:trPr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3969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6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</w:p>
        </w:tc>
      </w:tr>
      <w:tr w:rsidR="004E542A" w:rsidRPr="0048759F" w:rsidTr="002C2F96"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ครูและบุคลากรทางการศึกษา มีสมรรถนะและศักยภาพสู่การจัดการเรียนรู้อย่างมืออาชีพ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1) ร้อยละของครู และบุคลากรทางการศึกษาที่ได้รับการพัฒนาสาขาวิชาที่ขาดแคลนอย่างต่อเนื่อง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ร้อยละของครูและบุคลากรทางการศึกษาที่ได้รับการพัฒนาและผ่านการประเมินมาตรฐานสมรรถนะวิชาชีพ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1) ส่งเสริมพัฒนาคุณภาพครู และบุคลากรทางการศึกษาโดยการฝึกอบรมระยะสั้น ระยะยาว</w:t>
            </w: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และมีการติดตามอย่างต่อเนื่อง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 ส่งเสริม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การบริหารครูและบุคคลากรทางการศึกษาให้มีประสิทธิภาพ</w:t>
            </w:r>
          </w:p>
        </w:tc>
      </w:tr>
      <w:tr w:rsidR="004E542A" w:rsidRPr="0048759F" w:rsidTr="002C2F96"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3.2 </w:t>
            </w:r>
            <w:r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ครู และบุคลากรทางการศึกษาได้รับการส่งเสริม ยกย่อง เชิดชูเกียรติ ตามสิทธิประโยชน์ที่ควรได้รับ</w:t>
            </w:r>
          </w:p>
        </w:tc>
        <w:tc>
          <w:tcPr>
            <w:tcW w:w="3969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ร้อยละของจำนวนครู และบุคลากรทางการศึกษาได้รับการส่งเสริม ยกย่อง เชิดชูเกียรติ ตามสิทธิประโยชน์ที่ควรได้รับ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 ส่งเสริม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สร้างขวัญกำลังใจ สร้างแรงจูงใจ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ให้กับครู และบุคลากรทางการศึกษา</w:t>
            </w:r>
          </w:p>
        </w:tc>
      </w:tr>
      <w:tr w:rsidR="004E542A" w:rsidRPr="0048759F" w:rsidTr="002C2F96"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๓.๓ ครู และบุคลากรทางการศึกษาได้รับการพัฒนาให้มีความก้าวหน้าในวิชาชีพ และมี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ความมั่นคงในชีวิต</w:t>
            </w:r>
          </w:p>
        </w:tc>
        <w:tc>
          <w:tcPr>
            <w:tcW w:w="3969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 ร้อยละของจำนวนครู และบุคลากรทางการศึกษาได้รับการพัฒนาให้มีความก้าวหน้าในวิชาชีพ และมีความมั่นคงในชีวิต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 ส่งเสริมการพัฒนาตนเอง ของครู และบุคลากรทางการศึกษา ให้มีความก้าวหน้าในวิชาชีพและความมั่นคงในชีวิต</w:t>
            </w:r>
          </w:p>
        </w:tc>
      </w:tr>
    </w:tbl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E542A" w:rsidRPr="0048759F" w:rsidRDefault="004E542A" w:rsidP="0048759F">
      <w:pPr>
        <w:pStyle w:val="a6"/>
        <w:rPr>
          <w:rFonts w:ascii="TH SarabunPSK" w:hAnsi="TH SarabunPSK" w:cs="TH SarabunPSK"/>
          <w:b/>
          <w:bCs/>
          <w:sz w:val="32"/>
          <w:szCs w:val="32"/>
        </w:rPr>
      </w:pP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ประเด็นยุทธศาสตร์ที่ 4</w:t>
      </w:r>
      <w:r w:rsidRPr="0048759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การเพิ่มศักยภาพการใช้เทคโนโลยีสารสนเทศและการสื่อสาร </w:t>
      </w:r>
      <w:r w:rsidRPr="0048759F">
        <w:rPr>
          <w:rFonts w:ascii="TH SarabunPSK" w:hAnsi="TH SarabunPSK" w:cs="TH SarabunPSK"/>
          <w:sz w:val="32"/>
          <w:szCs w:val="32"/>
          <w:cs/>
        </w:rPr>
        <w:t>เพื่อการศึกษา พัฒนาอาชีพและการมีงานทำ ด้านเป้าประสงค์ ตัวชี้วัดและกลยุทธ์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pacing w:val="-4"/>
          <w:sz w:val="32"/>
          <w:szCs w:val="32"/>
          <w:cs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3685"/>
        <w:gridCol w:w="3119"/>
      </w:tblGrid>
      <w:tr w:rsidR="004E542A" w:rsidRPr="0048759F" w:rsidTr="002C2F96">
        <w:tc>
          <w:tcPr>
            <w:tcW w:w="2694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3685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119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</w:p>
        </w:tc>
      </w:tr>
      <w:tr w:rsidR="004E542A" w:rsidRPr="0048759F" w:rsidTr="002C2F96">
        <w:tc>
          <w:tcPr>
            <w:tcW w:w="2694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4.1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พัฒนาระบบเครือข่ายเทคโนโลยี</w:t>
            </w:r>
            <w:r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สารสนเทศและการสื่อสาร เพื่อการศึกษาและการบริหารจัดการ</w:t>
            </w:r>
            <w:r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br/>
              <w:t>ที่ทันสมัย ไม่ซ้ำซ้อน ที่ผู้ใช้สามารถ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เข้าถึงและใช้ประโยชน์ได้</w:t>
            </w:r>
            <w:r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อย่างมีประสิทธิภาพ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1) ร้อยละของสถานศึกษาที่มีการจัดการเรียนการสอนทางไกลด้วยระบบ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>DLIT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,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DLTV,ETV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ที่ส่งผลให้ผู้เรียนมีผลสั</w:t>
            </w:r>
            <w:r w:rsid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มฤทธิ์ทางการเรียนเฉลี่ยสูงขึ้น</w:t>
            </w:r>
            <w:r w:rsid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="0048759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ร้อยละของระบบเครือข่ายเทคโนโลยีสารสนเทศและการสื่อสารเพื่อการศึกษาของสำนักงานศึกษาธิการภาค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มีความทันสมัย </w:t>
            </w:r>
            <w:r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ไม่ซ้ำซ้อน ที่ผู้ใช้สามารถ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เข้าถึงและ ใช้ประโยชน์ได้</w:t>
            </w:r>
            <w:r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อย่างมีประสิทธิภาพ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ร้อยละของระบบฐานข้อมูลกลางด้านการศึกษาของสำนักงานศึกษาธิการภาค 12 ที่ทันสมัย/เป็นปัจจุบัน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๑) ส่งเสริมผลิตและพัฒนาโปรแกรมประยุกต์ หรือ คอมพิวเตอร์ช่วยสอนในสถานศึกษา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พัฒนาระบบเครือข่ายเทคโนโลยี</w:t>
            </w:r>
            <w:r w:rsidR="004E542A" w:rsidRPr="0048759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สารสนเทศและการสื่อสารเพื่อการศึกษาและการบริหารจัดการที่ทันสมัย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พัฒนาระบบฐานข้อมูลกลางทางการศึกษา ระบบการรายงานผลของฐานข้อมูลโดยเชื่อมโยงข้อมูลการศึกษาท</w:t>
            </w:r>
            <w:r w:rsidR="004E542A" w:rsidRPr="0048759F">
              <w:rPr>
                <w:rStyle w:val="a7"/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ุกระดับ/ประเภท</w:t>
            </w:r>
            <w:r w:rsidR="004E542A" w:rsidRPr="0048759F">
              <w:rPr>
                <w:rStyle w:val="a7"/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การศึกษา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ให้เป็นเอกภาพเป็นปัจจุบัน และมีมาตรฐานเดียวกัน</w:t>
            </w:r>
          </w:p>
        </w:tc>
      </w:tr>
      <w:tr w:rsidR="004E542A" w:rsidRPr="0048759F" w:rsidTr="002C2F96">
        <w:tc>
          <w:tcPr>
            <w:tcW w:w="2694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4.2 ส่งเสริมการวิจัยและพัฒนา ประดิษฐ์ คิดค้น นวัตกรรม เทคโนโลยีสารสนเทศ เพื่อการศึกษา พัฒนาอาชีพและการมีงานทำ</w:t>
            </w:r>
          </w:p>
        </w:tc>
        <w:tc>
          <w:tcPr>
            <w:tcW w:w="3685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จำนวนงานวิจัยและพัฒนา ประดิษฐ์ คิดค้น นวัตกรรม เทคโนโลยีสารสนเทศ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เพื่อการศึกษา พัฒนาอาชีพและการมีงานทำ ที่ใช้ประโยชน์ได้จริง</w:t>
            </w:r>
          </w:p>
        </w:tc>
        <w:tc>
          <w:tcPr>
            <w:tcW w:w="3119" w:type="dxa"/>
          </w:tcPr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ส่งเสริมการงานวิจัยและพัฒนา ประดิษฐ์ คิดค้น นวัตกรรม เทคโนโลยีสารสนเทศ เพื่อการศึกษา พัฒนาอาชีพและการมีงานทำ ที่ใช้ประโยชน์ได้จริง</w:t>
            </w:r>
          </w:p>
        </w:tc>
      </w:tr>
    </w:tbl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ประเด็นยุทธศาสตร์ที่ 5</w:t>
      </w:r>
      <w:r w:rsidRPr="0048759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การพัฒนาประสิทธิภาพของระบบการบริหารจัดการศึกษา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ด้านเป้าประสงค์ ตัวชี้วัดและกลยุทธ์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3969"/>
        <w:gridCol w:w="2977"/>
      </w:tblGrid>
      <w:tr w:rsidR="004E542A" w:rsidRPr="0048759F" w:rsidTr="002C2F96">
        <w:trPr>
          <w:tblHeader/>
        </w:trPr>
        <w:tc>
          <w:tcPr>
            <w:tcW w:w="2410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</w:p>
        </w:tc>
      </w:tr>
      <w:tr w:rsidR="004E542A" w:rsidRPr="0048759F" w:rsidTr="002C2F96">
        <w:tc>
          <w:tcPr>
            <w:tcW w:w="2410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5.1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ส่งเสริมสนับสนุนการบริหารจัดการการศึกษา ให้มีประสิทธิภาพการบริหารตามหลัก</w:t>
            </w:r>
            <w:proofErr w:type="spellStart"/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ธรรมาภิ</w:t>
            </w:r>
            <w:proofErr w:type="spellEnd"/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บาล โดยเน้นด้านคุณธรรมความโปร่งใส และการมีส่วนร่วม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1) ร้อยละของหน่วยงานทางการศึกษาและสถานศึกษาที่มีการบริหารตาม                         หลัก</w:t>
            </w:r>
            <w:proofErr w:type="spellStart"/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ธรรมาภิ</w:t>
            </w:r>
            <w:proofErr w:type="spellEnd"/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บาล โดยเน้นด้านคุณธรรม ความโปร่งใส และการมีส่วนร่วมที่มีประสิทธิภาพ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) ร้อยละของจำนวนสถานศึกษาที่ได้รับการเกลี่ยอัตรากำลังครู และบุคลากรทางการศึกษาให้เป็นไปตามเกณฑ์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1) ส่งเสริมสนับสนุนการบริหารจัดการศึกษาของหน่วยงานทางการศึกษาและสถานศึกษาที่มีการบริหารตามหลัก</w:t>
            </w:r>
            <w:proofErr w:type="spellStart"/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ธรรมาภิ</w:t>
            </w:r>
            <w:proofErr w:type="spellEnd"/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บาล โดยเน้นด้านคุณธรรม ความโปร่งใส </w:t>
            </w:r>
            <w:r w:rsidRPr="0048759F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และการมีส่วนร่วมที่มีประสิทธิภาพ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2) ส่งเสริมสนับสนุนการเกลี่ยอัตรากำลังครูและบุคลากร</w:t>
            </w:r>
            <w:r w:rsidRPr="0048759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ทางการศึกษาให้เป็นไปตามเกณฑ์</w:t>
            </w:r>
          </w:p>
        </w:tc>
      </w:tr>
      <w:tr w:rsidR="004E542A" w:rsidRPr="0048759F" w:rsidTr="002C2F96">
        <w:tc>
          <w:tcPr>
            <w:tcW w:w="2410" w:type="dxa"/>
            <w:tcBorders>
              <w:top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5.2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ส่งเสริมความร่วมมือให้มีภาคีเครือข่ายทุกภาคส่วน ทั้งภายใน ภายนอก และต่างประเทศ มีส่วนร่วมในการจัดการศึกษา </w:t>
            </w:r>
          </w:p>
        </w:tc>
        <w:tc>
          <w:tcPr>
            <w:tcW w:w="3969" w:type="dxa"/>
            <w:tcBorders>
              <w:top w:val="single" w:sz="4" w:space="0" w:color="000000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3) ร้อยละของระดับความสำเร็จในการมีส่วนร่วมขององค์กร/ภาคีเครือข่ายทั้งภายใน ภายนอกและต่างประเทศ ในการจัดและพัฒนาการศึกษา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ร้อยละของระดับความสำเร็จในการระดมทรัพยากรเพื่อจัดการศึกษา</w:t>
            </w:r>
            <w:r w:rsidR="004E542A"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ทั้งภายใน ภายนอก และต่างประเทศ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auto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3) ส่งเสริมความร่วมมือให้มีภาคีเครือข่ายทุกภาคส่วนทั้งภายใน ภายนอก และต่างประเทศ 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มีส่วนร่วมในการจัดการศึกษา</w:t>
            </w:r>
          </w:p>
          <w:p w:rsidR="004E542A" w:rsidRPr="0048759F" w:rsidRDefault="0048759F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  <w:r w:rsidR="004E542A"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ส่งเสริมสนับสนุนให้มี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การระดมทรัพยากรเพื่อจัดการศึกษา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ทั้งภายใน ภายนอก และต่างประเทศ</w:t>
            </w:r>
          </w:p>
        </w:tc>
      </w:tr>
      <w:tr w:rsidR="004E542A" w:rsidRPr="0048759F" w:rsidTr="002C2F96"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5.3 กำกับ ดูแล ติดตามและประเมินผลการดำเนินงานในพื้นที่รับผิดชอบอย่างต่อเนื่อง</w:t>
            </w:r>
          </w:p>
        </w:tc>
        <w:tc>
          <w:tcPr>
            <w:tcW w:w="3969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5) ร้อยละของจำนวนหน่วยงานทางการศึกษาและสถานศึกษาที่ได้รับการ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กำกับ ดูแล ติดตามและประเมินผลการดำเนินงานอย่างต่อเนื่อง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5) 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กำกับ ดูแล ติดตามและประเมินผลการดำเนินงานในพื้นที่รับผิดชอบอย่างต่อเนื่อง</w:t>
            </w:r>
          </w:p>
        </w:tc>
      </w:tr>
      <w:tr w:rsidR="004E542A" w:rsidRPr="0048759F" w:rsidTr="002C2F96">
        <w:tc>
          <w:tcPr>
            <w:tcW w:w="2410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5.4 สนับสนุนการตรวจราชการและติดตามประเมินผลการดำเนินงานตามนโยบายยุทธศาสตร์ของกระทรวงศึกษาธิการในพื้นที่รับผิดชอบ</w:t>
            </w:r>
          </w:p>
        </w:tc>
        <w:tc>
          <w:tcPr>
            <w:tcW w:w="3969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6) ร้อยละของจำนวนหน่วยงานทางการศึกษาและสถานศึกษาที่ได้รับ</w:t>
            </w: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การตรวจราชการและติดตามประเมินผลการดำเนินงานตามนโยบายยุทธศาสตร์ของกระทรวงศึกษาธิการ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6) สนับสนุนการตรวจราชการและติดตามประเมินผลการดำเนินงานตามนโยบายยุทธศาสตร์ของกระทรวงศึกษาธิการในพื้นที่รับผิดชอบ</w:t>
            </w:r>
          </w:p>
        </w:tc>
      </w:tr>
    </w:tbl>
    <w:p w:rsidR="0048759F" w:rsidRDefault="0048759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8759F" w:rsidRPr="0048759F" w:rsidRDefault="0048759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ประเด็นยุทธศาสตร์ที่ 6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การ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เสริมสร้างคุณภาพชีวิตที่เป็นมิตรกับสิ่งแวดล้อม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ด้านเป้าประสงค์ ตัวชี้วัด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>และกลยุทธ์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3827"/>
        <w:gridCol w:w="2977"/>
      </w:tblGrid>
      <w:tr w:rsidR="004E542A" w:rsidRPr="0048759F" w:rsidTr="002C2F96">
        <w:trPr>
          <w:tblHeader/>
        </w:trPr>
        <w:tc>
          <w:tcPr>
            <w:tcW w:w="2552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382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</w:p>
        </w:tc>
      </w:tr>
      <w:tr w:rsidR="004E542A" w:rsidRPr="0048759F" w:rsidTr="002C2F96">
        <w:tc>
          <w:tcPr>
            <w:tcW w:w="2552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6.1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ส่งเสริมการจัดการศึกษาที่ตอบสนองความต้องการ สร้างอาชีพและการมีงานทำ เพื่อเพิ่มคุณภาพชีวิตให้มีความมั่นคงและรักษ์บ้านเกิด</w:t>
            </w:r>
          </w:p>
        </w:tc>
        <w:tc>
          <w:tcPr>
            <w:tcW w:w="382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1) จำนวนสถานศึกษาที่จัดการศึกษา                      ที่ตอบสนองความต้องการ สร้างอาชีพและการมีงานทำ เพื่อเพิ่มคุณภาพชีวิต ให้มีความมั่นคงและรักษ์บ้านเกิด</w:t>
            </w:r>
          </w:p>
        </w:tc>
        <w:tc>
          <w:tcPr>
            <w:tcW w:w="297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1) ส่งเสริมการจัดการศึกษาที่ ตอบสนองความต้องการสร้างอาชีพและการมีงานทำ เพื่อเพิ่มคุณภาพชีวิตให้มีความมั่นคงและรักษ์บ้านเกิด</w:t>
            </w:r>
          </w:p>
        </w:tc>
      </w:tr>
      <w:tr w:rsidR="004E542A" w:rsidRPr="0048759F" w:rsidTr="002C2F96">
        <w:tc>
          <w:tcPr>
            <w:tcW w:w="2552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6.2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เสริมสร้างคุณภาพชีวิตของประชากรทุกช่วงวัยให้เป็นมนุษย์ที่สมบูรณ์ โดยเน้นด้านร่างกาย จิตใจ และสังคม</w:t>
            </w:r>
          </w:p>
        </w:tc>
        <w:tc>
          <w:tcPr>
            <w:tcW w:w="382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  <w:cs/>
              </w:rPr>
              <w:t>2) ร้อยละของสถานศึกษาที่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เสริมสร้างคุณภาพชีวิตของประชากรทุกช่วงวัยให้เป็นมนุษย์ที่สมบูรณ์ โดยเน้นด้านร่างกาย จิตใจ และสังคม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2) เสริมสร้างคุณภาพชีวิตของประชากรทุกช่วงวัยให้เป็นมนุษย์ที่สมบูรณ์ โดยเน้นด้านร่างกาย จิตใจ และสังคม</w:t>
            </w:r>
          </w:p>
        </w:tc>
      </w:tr>
      <w:tr w:rsidR="004E542A" w:rsidRPr="0048759F" w:rsidTr="002C2F96">
        <w:tc>
          <w:tcPr>
            <w:tcW w:w="2552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sz w:val="32"/>
                <w:szCs w:val="32"/>
              </w:rPr>
              <w:t xml:space="preserve">6.3 </w:t>
            </w: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เสริมสร้างการจัดและพัฒนาสภาพแวดล้อมทางธรรมชาติ สังคมศิลปวัฒนธรรม และ</w:t>
            </w:r>
          </w:p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เทคโนโล</w:t>
            </w:r>
            <w:proofErr w:type="spellEnd"/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ยีสารสนเทศ เพื่อการสื่อสาร</w:t>
            </w:r>
          </w:p>
        </w:tc>
        <w:tc>
          <w:tcPr>
            <w:tcW w:w="382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3) ร้อยละของสถานศึกษาที่จัดการ และพัฒนาสภาพแวดล้อม ทางธรรมชาติ สังคม ศิลปวัฒนธรรม และเทคโนโลยีสารสนเทศเพื่อการสื่อสาร</w:t>
            </w:r>
          </w:p>
        </w:tc>
        <w:tc>
          <w:tcPr>
            <w:tcW w:w="2977" w:type="dxa"/>
          </w:tcPr>
          <w:p w:rsidR="004E542A" w:rsidRPr="0048759F" w:rsidRDefault="004E542A" w:rsidP="0048759F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48759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3) เสริมสร้างการจัดและพัฒนาสภาพแวดล้อมทางธรรมชาติ สังคม ศิลปวัฒนธรรม และ เทคโนโลยีสารสนเทศ                   เพื่อการสื่อสาร</w:t>
            </w:r>
          </w:p>
        </w:tc>
      </w:tr>
    </w:tbl>
    <w:p w:rsidR="004E542A" w:rsidRPr="0048759F" w:rsidRDefault="004E542A" w:rsidP="0048759F">
      <w:pPr>
        <w:pStyle w:val="a6"/>
        <w:rPr>
          <w:rFonts w:ascii="TH SarabunPSK" w:hAnsi="TH SarabunPSK" w:cs="TH SarabunPSK"/>
          <w:spacing w:val="-2"/>
          <w:sz w:val="32"/>
          <w:szCs w:val="32"/>
        </w:rPr>
      </w:pPr>
      <w:r w:rsidRPr="0048759F">
        <w:rPr>
          <w:rFonts w:ascii="TH SarabunPSK" w:hAnsi="TH SarabunPSK" w:cs="TH SarabunPSK"/>
          <w:spacing w:val="-2"/>
          <w:sz w:val="32"/>
          <w:szCs w:val="32"/>
          <w:cs/>
        </w:rPr>
        <w:t xml:space="preserve">          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pacing w:val="-2"/>
          <w:sz w:val="32"/>
          <w:szCs w:val="32"/>
          <w:cs/>
        </w:rPr>
      </w:pPr>
      <w:r w:rsidRPr="0048759F">
        <w:rPr>
          <w:rFonts w:ascii="TH SarabunPSK" w:hAnsi="TH SarabunPSK" w:cs="TH SarabunPSK"/>
          <w:spacing w:val="-2"/>
          <w:sz w:val="32"/>
          <w:szCs w:val="32"/>
          <w:cs/>
        </w:rPr>
        <w:tab/>
        <w:t xml:space="preserve"> </w:t>
      </w:r>
      <w:r w:rsidRPr="0048759F">
        <w:rPr>
          <w:rFonts w:ascii="TH SarabunPSK" w:hAnsi="TH SarabunPSK" w:cs="TH SarabunPSK"/>
          <w:spacing w:val="-2"/>
          <w:sz w:val="32"/>
          <w:szCs w:val="32"/>
          <w:cs/>
        </w:rPr>
        <w:tab/>
        <w:t>การส่งเสริมสนับสนุนการดำเนินงานเพื่อให้มีประสิทธิภาพและเกิดประสิทธิผลในทุกประเด็นยุทธศาสตร์ เป้าประสงค์ ตัวชี้วัดและกลยุทธ์ บรรลุตามเป้าประสงค์ที่กำหนด ในพื้นที่กลุ่มจังหวัดภาคตะวันออกเฉียงเหนือตอนกลาง “ร้อยแก่นสาร</w:t>
      </w:r>
      <w:proofErr w:type="spellStart"/>
      <w:r w:rsidRPr="0048759F">
        <w:rPr>
          <w:rFonts w:ascii="TH SarabunPSK" w:hAnsi="TH SarabunPSK" w:cs="TH SarabunPSK"/>
          <w:spacing w:val="-2"/>
          <w:sz w:val="32"/>
          <w:szCs w:val="32"/>
          <w:cs/>
        </w:rPr>
        <w:t>สินธุ์</w:t>
      </w:r>
      <w:proofErr w:type="spellEnd"/>
      <w:r w:rsidRPr="0048759F">
        <w:rPr>
          <w:rFonts w:ascii="TH SarabunPSK" w:hAnsi="TH SarabunPSK" w:cs="TH SarabunPSK"/>
          <w:spacing w:val="-2"/>
          <w:sz w:val="32"/>
          <w:szCs w:val="32"/>
          <w:cs/>
        </w:rPr>
        <w:t>” สำนักงานศึกษาธิการภาค 12 ใช้ยุทธศาสตร์การขับเคลื่อนการปฏิรูปการศึกษา โดยใช้รูปแบบ “ออนซอนโมเดล” (</w:t>
      </w:r>
      <w:proofErr w:type="spellStart"/>
      <w:r w:rsidRPr="0048759F">
        <w:rPr>
          <w:rFonts w:ascii="TH SarabunPSK" w:hAnsi="TH SarabunPSK" w:cs="TH SarabunPSK"/>
          <w:spacing w:val="-2"/>
          <w:sz w:val="32"/>
          <w:szCs w:val="32"/>
        </w:rPr>
        <w:t>Aan</w:t>
      </w:r>
      <w:proofErr w:type="spellEnd"/>
      <w:r w:rsidRPr="0048759F">
        <w:rPr>
          <w:rFonts w:ascii="TH SarabunPSK" w:hAnsi="TH SarabunPSK" w:cs="TH SarabunPSK"/>
          <w:spacing w:val="-2"/>
          <w:sz w:val="32"/>
          <w:szCs w:val="32"/>
        </w:rPr>
        <w:t xml:space="preserve"> San Model)</w:t>
      </w:r>
      <w:r w:rsidRPr="0048759F">
        <w:rPr>
          <w:rFonts w:ascii="TH SarabunPSK" w:hAnsi="TH SarabunPSK" w:cs="TH SarabunPSK"/>
          <w:spacing w:val="-2"/>
          <w:sz w:val="32"/>
          <w:szCs w:val="32"/>
          <w:cs/>
        </w:rPr>
        <w:t xml:space="preserve"> เป็นกลวิธีสำคัญในการดำเนินงาน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E542A" w:rsidRPr="007E60D9" w:rsidRDefault="004E542A" w:rsidP="0048759F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E60D9">
        <w:rPr>
          <w:rFonts w:ascii="TH SarabunPSK" w:hAnsi="TH SarabunPSK" w:cs="TH SarabunPSK"/>
          <w:b/>
          <w:bCs/>
          <w:sz w:val="32"/>
          <w:szCs w:val="32"/>
          <w:cs/>
        </w:rPr>
        <w:t>11.  ยุทธศาสตร์การพัฒนาของจังหวัดร้อยเอ็ด</w:t>
      </w:r>
      <w:r w:rsidR="0048759F" w:rsidRPr="007E60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7E60D9">
        <w:rPr>
          <w:rFonts w:ascii="TH SarabunPSK" w:hAnsi="TH SarabunPSK" w:cs="TH SarabunPSK"/>
          <w:b/>
          <w:bCs/>
          <w:sz w:val="32"/>
          <w:szCs w:val="32"/>
          <w:cs/>
        </w:rPr>
        <w:t>พ.ศ. 2561 – 2564</w:t>
      </w:r>
    </w:p>
    <w:p w:rsidR="004E542A" w:rsidRPr="0048759F" w:rsidRDefault="007E60D9" w:rsidP="007E60D9">
      <w:pPr>
        <w:pStyle w:val="a6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4E542A" w:rsidRPr="0048759F">
        <w:rPr>
          <w:rFonts w:ascii="TH SarabunPSK" w:hAnsi="TH SarabunPSK" w:cs="TH SarabunPSK"/>
          <w:sz w:val="32"/>
          <w:szCs w:val="32"/>
          <w:cs/>
        </w:rPr>
        <w:t>จังหวัดร้อยเอ็ด ได้นำผลการวิเคราะห์ข้อมูลสภาพทั่วไป ปัญหาและความต้องการของประชาชนตลอดจน การประเมินสถานภาพการพัฒนาในปัจจุบันและโอกาสในการพัฒนาในอนาคตของจังหวัด โดยนำมาวิเคราะห์จุดแข็ง จุดอ่อน โอกาสและอุปสรรค แล้วประเมินศักยภาพการพัฒนาร่วมกับประเด็นการพัฒนาตาม  นโยบายของคณะรักษาความสงบแห่งชาติ  นโยบายรัฐบาล  ยุทธศาสตร์การพัฒนาประเทศ 20 ปี  แผนพัฒนาเศรษฐกิจและสังคมแห่งชาติ ฉบับที่ 1</w:t>
      </w:r>
      <w:r w:rsidR="004E542A" w:rsidRPr="0048759F">
        <w:rPr>
          <w:rFonts w:ascii="TH SarabunPSK" w:hAnsi="TH SarabunPSK" w:cs="TH SarabunPSK"/>
          <w:sz w:val="32"/>
          <w:szCs w:val="32"/>
        </w:rPr>
        <w:t>2</w:t>
      </w:r>
      <w:r w:rsidR="004E542A" w:rsidRPr="0048759F">
        <w:rPr>
          <w:rFonts w:ascii="TH SarabunPSK" w:hAnsi="TH SarabunPSK" w:cs="TH SarabunPSK"/>
          <w:sz w:val="32"/>
          <w:szCs w:val="32"/>
          <w:cs/>
        </w:rPr>
        <w:t xml:space="preserve"> พ.ศ. 25</w:t>
      </w:r>
      <w:r w:rsidR="004E542A" w:rsidRPr="0048759F">
        <w:rPr>
          <w:rFonts w:ascii="TH SarabunPSK" w:hAnsi="TH SarabunPSK" w:cs="TH SarabunPSK"/>
          <w:sz w:val="32"/>
          <w:szCs w:val="32"/>
        </w:rPr>
        <w:t>60</w:t>
      </w:r>
      <w:r w:rsidR="004E542A" w:rsidRPr="0048759F">
        <w:rPr>
          <w:rFonts w:ascii="TH SarabunPSK" w:hAnsi="TH SarabunPSK" w:cs="TH SarabunPSK"/>
          <w:sz w:val="32"/>
          <w:szCs w:val="32"/>
          <w:cs/>
        </w:rPr>
        <w:t>-25</w:t>
      </w:r>
      <w:r w:rsidR="004E542A" w:rsidRPr="0048759F">
        <w:rPr>
          <w:rFonts w:ascii="TH SarabunPSK" w:hAnsi="TH SarabunPSK" w:cs="TH SarabunPSK"/>
          <w:sz w:val="32"/>
          <w:szCs w:val="32"/>
        </w:rPr>
        <w:t>64</w:t>
      </w:r>
      <w:r w:rsidR="004E542A" w:rsidRPr="0048759F">
        <w:rPr>
          <w:rFonts w:ascii="TH SarabunPSK" w:hAnsi="TH SarabunPSK" w:cs="TH SarabunPSK"/>
          <w:sz w:val="32"/>
          <w:szCs w:val="32"/>
          <w:cs/>
        </w:rPr>
        <w:t xml:space="preserve">  ยุทธศาสตร์รายสาขา ยุทธศาสตร์การจัดสรรงบประมาณรายจ่ายของประเทศ และยุทธศาสตร์ของภาคตะวันออกเฉียงเหนือ และยุทธศาสตร์การพัฒนากลุ่มจังหวัด  มาจัดทำแผนพัฒนาจังหวัดร้อยเอ็ด พ.ศ. 2561-2564  สรุปได้  ดังนี้</w:t>
      </w:r>
    </w:p>
    <w:p w:rsidR="004E542A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3B154F" w:rsidRDefault="003B154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3B154F" w:rsidRDefault="003B154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3B154F" w:rsidRDefault="003B154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3B154F" w:rsidRDefault="003B154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3B154F" w:rsidRPr="0048759F" w:rsidRDefault="003B154F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E542A" w:rsidRPr="007E60D9" w:rsidRDefault="007E60D9" w:rsidP="003B154F">
      <w:pPr>
        <w:pStyle w:val="a6"/>
        <w:ind w:left="360"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</w:t>
      </w:r>
      <w:r w:rsidRPr="007E60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E542A" w:rsidRPr="007E60D9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วิสัยทัศน์จังหวัดร้อยเอ็ด</w:t>
      </w:r>
    </w:p>
    <w:p w:rsidR="007E60D9" w:rsidRPr="003B154F" w:rsidRDefault="004E542A" w:rsidP="007E60D9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</w:rPr>
        <w:tab/>
      </w:r>
      <w:r w:rsidRPr="0048759F">
        <w:rPr>
          <w:rFonts w:ascii="TH SarabunPSK" w:hAnsi="TH SarabunPSK" w:cs="TH SarabunPSK"/>
          <w:sz w:val="32"/>
          <w:szCs w:val="32"/>
        </w:rPr>
        <w:tab/>
        <w:t>“</w:t>
      </w:r>
      <w:proofErr w:type="gramStart"/>
      <w:r w:rsidRPr="0048759F">
        <w:rPr>
          <w:rFonts w:ascii="TH SarabunPSK" w:hAnsi="TH SarabunPSK" w:cs="TH SarabunPSK"/>
          <w:sz w:val="32"/>
          <w:szCs w:val="32"/>
          <w:cs/>
        </w:rPr>
        <w:t>เป็นจังหวัดที่มีความเข้มแข็งทางเศรษฐกิจและสังคม  บนพื้นฐานแหล่งผลิต</w:t>
      </w:r>
      <w:proofErr w:type="gramEnd"/>
      <w:r w:rsidRPr="0048759F">
        <w:rPr>
          <w:rFonts w:ascii="TH SarabunPSK" w:hAnsi="TH SarabunPSK" w:cs="TH SarabunPSK"/>
          <w:sz w:val="32"/>
          <w:szCs w:val="32"/>
          <w:cs/>
        </w:rPr>
        <w:t xml:space="preserve"> และสร้างมูลค่าเพิ่มข้าวหอมมะลิคุณภาพสูง  เอื้อต่อการลงทุนของภาคเอกชน   และเป็นเมืองน่าเที่ยว น่าอยู่ </w:t>
      </w:r>
      <w:r w:rsidRPr="0048759F">
        <w:rPr>
          <w:rFonts w:ascii="TH SarabunPSK" w:hAnsi="TH SarabunPSK" w:cs="TH SarabunPSK"/>
          <w:sz w:val="32"/>
          <w:szCs w:val="32"/>
        </w:rPr>
        <w:t>”</w:t>
      </w:r>
    </w:p>
    <w:p w:rsidR="004E542A" w:rsidRPr="007E60D9" w:rsidRDefault="007E60D9" w:rsidP="007E60D9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7E60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proofErr w:type="spellStart"/>
      <w:r w:rsidR="004E542A" w:rsidRPr="007E60D9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="004E542A" w:rsidRPr="007E60D9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2.1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ส่งเสริมและพัฒนาการผลิตข้าวหอมมะลิ เพื่อสร้างมูลค่าเพิ่มด้วยนวัตกรรม เพิ่มศักยภาพการบริหารทรัพยากรและสินค้าการเกษตรให้เป็นเกษตรปลอดภัย เกษตรอินทรีย์ เป็นมิตรต่อสิ่งแวดล้อม และเป็นแหล่งผลิตอาหารปลอดภัย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2.2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พัฒนาให้จังหวัดเป็นศูนย์กลางการท่องเที่ยว  การค้า  การลงทุน  เชื่อมโยงการบริการ สินค้า ผลิตภัณฑ์ชุมชน รวมทั้ง วัฒนธรรม ค่านิยม และประเพณีที่ดีงาม สามารถผสมผสานกับการเปลี่ยนแปลงของสังคมสมัยใหม่ได้อย่างกลมกลืน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2.3</w:t>
      </w:r>
      <w:r w:rsidRPr="0048759F">
        <w:rPr>
          <w:rFonts w:ascii="TH SarabunPSK" w:hAnsi="TH SarabunPSK" w:cs="TH SarabunPSK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sz w:val="32"/>
          <w:szCs w:val="32"/>
          <w:cs/>
        </w:rPr>
        <w:t>พัฒนาคนให้มีคุณภาพ สร้างโอกาส สร้างอาชีพ รายได้ ให้ภาคประชาสังคม และส่งเสริมให้มีการดำเนินชีวิตตามแนวทางหลักปรัชญาของเศรษฐกิจพอเพียง  ยกระดับคุณภาพชีวิตให้มีความมั่นคง มั่งคั่ง ยั่งยืน  เพื่อสร้างภูมิคุ้มกันให้สามารถรองรับการเปลี่ยนแปลงอย่างมีประสิทธิภาพ</w:t>
      </w:r>
    </w:p>
    <w:p w:rsidR="004E542A" w:rsidRPr="007E60D9" w:rsidRDefault="004E542A" w:rsidP="007E60D9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E60D9">
        <w:rPr>
          <w:rFonts w:ascii="TH SarabunPSK" w:hAnsi="TH SarabunPSK" w:cs="TH SarabunPSK"/>
          <w:b/>
          <w:bCs/>
          <w:sz w:val="32"/>
          <w:szCs w:val="32"/>
          <w:cs/>
        </w:rPr>
        <w:t>3.</w:t>
      </w:r>
      <w:r w:rsidR="007E60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E60D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เป้าประสงค์รวม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3.3.1 ผลิตภัณฑ์มวลรวมของจังหวัด (</w:t>
      </w:r>
      <w:r w:rsidRPr="0048759F">
        <w:rPr>
          <w:rFonts w:ascii="TH SarabunPSK" w:hAnsi="TH SarabunPSK" w:cs="TH SarabunPSK"/>
          <w:sz w:val="32"/>
          <w:szCs w:val="32"/>
        </w:rPr>
        <w:t>GPP</w:t>
      </w:r>
      <w:r w:rsidRPr="0048759F">
        <w:rPr>
          <w:rFonts w:ascii="TH SarabunPSK" w:hAnsi="TH SarabunPSK" w:cs="TH SarabunPSK"/>
          <w:sz w:val="32"/>
          <w:szCs w:val="32"/>
          <w:cs/>
        </w:rPr>
        <w:t xml:space="preserve">)  เติบโตเพิ่มขึ้นเฉลี่ยร้อยละ 5 ต่อปี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3.3.2 สังคมมีความมั่นคง ปลอดภัย  และประชาชนมีคุณภาพชีวิตที่ดีตามเกณฑ์มาตรฐาน  </w:t>
      </w:r>
    </w:p>
    <w:p w:rsidR="004E542A" w:rsidRPr="007E60D9" w:rsidRDefault="004E542A" w:rsidP="007E60D9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E60D9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7E60D9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>ประเด็นยุทธศาสตร์ที่ 1</w:t>
      </w:r>
      <w:r w:rsidRPr="0048759F">
        <w:rPr>
          <w:rFonts w:ascii="TH SarabunPSK" w:hAnsi="TH SarabunPSK" w:cs="TH SarabunPSK"/>
          <w:sz w:val="32"/>
          <w:szCs w:val="32"/>
        </w:rPr>
        <w:t xml:space="preserve">  </w:t>
      </w:r>
      <w:r w:rsidRPr="0048759F">
        <w:rPr>
          <w:rFonts w:ascii="TH SarabunPSK" w:hAnsi="TH SarabunPSK" w:cs="TH SarabunPSK"/>
          <w:sz w:val="32"/>
          <w:szCs w:val="32"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>เพิ่มศักยภาพการผลิตข้าวหอมมะลิและสินค้าเกษตร สู่มาตรฐาน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  <w:t>เกษตรอินทรีย์ และอาหารปลอดภัย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ประเด็นยุทธศาสตร์ที่ </w:t>
      </w:r>
      <w:r w:rsidRPr="0048759F">
        <w:rPr>
          <w:rFonts w:ascii="TH SarabunPSK" w:hAnsi="TH SarabunPSK" w:cs="TH SarabunPSK"/>
          <w:sz w:val="32"/>
          <w:szCs w:val="32"/>
        </w:rPr>
        <w:t xml:space="preserve">2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ส่งเสริมและพัฒนาการท่องเที่ยว การบริการ การค้า การผลิต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  <w:t>และการลงทุน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ประเด็นยุทธศาสตร์ที่ </w:t>
      </w:r>
      <w:r w:rsidRPr="0048759F">
        <w:rPr>
          <w:rFonts w:ascii="TH SarabunPSK" w:hAnsi="TH SarabunPSK" w:cs="TH SarabunPSK"/>
          <w:sz w:val="32"/>
          <w:szCs w:val="32"/>
        </w:rPr>
        <w:t xml:space="preserve">3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  <w:t>ยกระดับคุณภาพชีวิต และสร้างความเข้มแข็งของครอบครัว ชุมชน</w:t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  <w:t>และสังคม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ประเด็นยุทธศาสตร์ที่ </w:t>
      </w:r>
      <w:r w:rsidRPr="0048759F">
        <w:rPr>
          <w:rFonts w:ascii="TH SarabunPSK" w:hAnsi="TH SarabunPSK" w:cs="TH SarabunPSK"/>
          <w:sz w:val="32"/>
          <w:szCs w:val="32"/>
        </w:rPr>
        <w:t xml:space="preserve">4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  <w:t>สร้างความสมดุลทรัพยากรธรรมชาติและสิ่งแวดล้อม ให้มีคุณภาพ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  <w:t>และยั่งยืน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    ประเด็นยุทธศาสตร์ที่ </w:t>
      </w:r>
      <w:r w:rsidR="007E60D9">
        <w:rPr>
          <w:rFonts w:ascii="TH SarabunPSK" w:hAnsi="TH SarabunPSK" w:cs="TH SarabunPSK"/>
          <w:sz w:val="32"/>
          <w:szCs w:val="32"/>
        </w:rPr>
        <w:t xml:space="preserve">5  </w:t>
      </w:r>
      <w:r w:rsidRPr="0048759F">
        <w:rPr>
          <w:rFonts w:ascii="TH SarabunPSK" w:hAnsi="TH SarabunPSK" w:cs="TH SarabunPSK"/>
          <w:sz w:val="32"/>
          <w:szCs w:val="32"/>
          <w:cs/>
        </w:rPr>
        <w:t>รักษาความมั่นคงภายใน และการบริหารกิจการบ้านเมืองที่ดี</w:t>
      </w:r>
      <w:r w:rsidR="007E60D9">
        <w:rPr>
          <w:rFonts w:ascii="TH SarabunPSK" w:hAnsi="TH SarabunPSK" w:cs="TH SarabunPSK"/>
          <w:sz w:val="32"/>
          <w:szCs w:val="32"/>
          <w:cs/>
        </w:rPr>
        <w:tab/>
      </w:r>
      <w:r w:rsidR="007E60D9">
        <w:rPr>
          <w:rFonts w:ascii="TH SarabunPSK" w:hAnsi="TH SarabunPSK" w:cs="TH SarabunPSK"/>
          <w:sz w:val="32"/>
          <w:szCs w:val="32"/>
          <w:cs/>
        </w:rPr>
        <w:tab/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4E542A" w:rsidRPr="00220623" w:rsidRDefault="004E542A" w:rsidP="00220623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20623">
        <w:rPr>
          <w:rFonts w:ascii="TH SarabunPSK" w:hAnsi="TH SarabunPSK" w:cs="TH SarabunPSK"/>
          <w:b/>
          <w:bCs/>
          <w:sz w:val="32"/>
          <w:szCs w:val="32"/>
          <w:cs/>
        </w:rPr>
        <w:t>12.  การติดตามและประเมินผล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  <w:t xml:space="preserve">  จัดให้มีการติดตามและประเมินผล ตามประเด็นยุทธศาสตร์การพัฒนาการศึกษาของจังหวัดร้อยเอ็ด  พ.ศ. 2560-2564 ดังนี้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  <w:t>1) จัดให้มีการติดตามความก้าวหน้าในแต่ละประเด็นยุทธศาสตร์ การประเมินผลสำเร็จและผลกระทบของการดำเนินงานอย่างต่อเนื่อง ในรูปแบบการของคณะกรรมการจากภาคีเครือข่ายของหน่วยงาน/องค์กรที่เกี่ยวข้อง แบบการมีส่วนร่วมเป็นสำคัญ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="00220623">
        <w:rPr>
          <w:rFonts w:ascii="TH SarabunPSK" w:hAnsi="TH SarabunPSK" w:cs="TH SarabunPSK"/>
          <w:sz w:val="32"/>
          <w:szCs w:val="32"/>
          <w:cs/>
        </w:rPr>
        <w:tab/>
        <w:t>2)</w:t>
      </w:r>
      <w:r w:rsidRPr="0048759F">
        <w:rPr>
          <w:rFonts w:ascii="TH SarabunPSK" w:hAnsi="TH SarabunPSK" w:cs="TH SarabunPSK"/>
          <w:sz w:val="32"/>
          <w:szCs w:val="32"/>
          <w:cs/>
        </w:rPr>
        <w:t>จัดให้มีการติดตามความก้าวหน้าโครงการ/กิจกรรม ตามจุดเน้น โมเดล ของแต่ละหน่วยงาน/องค์กรและสถานศึกษา ที่ได้ทำบันทึกข้อตกร่วมกัน (</w:t>
      </w:r>
      <w:r w:rsidRPr="0048759F">
        <w:rPr>
          <w:rFonts w:ascii="TH SarabunPSK" w:hAnsi="TH SarabunPSK" w:cs="TH SarabunPSK"/>
          <w:sz w:val="32"/>
          <w:szCs w:val="32"/>
        </w:rPr>
        <w:t>MOU</w:t>
      </w:r>
      <w:r w:rsidRPr="0048759F">
        <w:rPr>
          <w:rFonts w:ascii="TH SarabunPSK" w:hAnsi="TH SarabunPSK" w:cs="TH SarabunPSK"/>
          <w:sz w:val="32"/>
          <w:szCs w:val="32"/>
          <w:cs/>
        </w:rPr>
        <w:t>) ประจำปี เป็นสำคัญ อย่างครอบคลุมและทั่วถึง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sz w:val="32"/>
          <w:szCs w:val="32"/>
          <w:cs/>
        </w:rPr>
        <w:tab/>
        <w:t>3)  จัดให้มีการติดตามและประเมินผล โดยคณะทำงานประเด็นยุทธศาสตร์ โดยใช้รูปแบบ “ออนซอนโมเดล” (</w:t>
      </w:r>
      <w:proofErr w:type="spellStart"/>
      <w:r w:rsidRPr="0048759F">
        <w:rPr>
          <w:rFonts w:ascii="TH SarabunPSK" w:hAnsi="TH SarabunPSK" w:cs="TH SarabunPSK"/>
          <w:sz w:val="32"/>
          <w:szCs w:val="32"/>
        </w:rPr>
        <w:t>Aan</w:t>
      </w:r>
      <w:proofErr w:type="spellEnd"/>
      <w:r w:rsidRPr="0048759F">
        <w:rPr>
          <w:rFonts w:ascii="TH SarabunPSK" w:hAnsi="TH SarabunPSK" w:cs="TH SarabunPSK"/>
          <w:sz w:val="32"/>
          <w:szCs w:val="32"/>
        </w:rPr>
        <w:t xml:space="preserve"> San Model</w:t>
      </w:r>
      <w:r w:rsidRPr="0048759F">
        <w:rPr>
          <w:rFonts w:ascii="TH SarabunPSK" w:hAnsi="TH SarabunPSK" w:cs="TH SarabunPSK"/>
          <w:sz w:val="32"/>
          <w:szCs w:val="32"/>
          <w:cs/>
        </w:rPr>
        <w:t>) เพื่อส่งเสริมสนับสนุนผลิตงานวิจัยและพัฒนา ประดิษฐ์ คิดค้น นวัตกรรม เทคโนโลยีใหม่ๆ ขึ้นมาอย่างต่อเนื่อง ตามหลักการที่ว่า “ไม่ว่า ท่านจะเป็นใคร จะคิดอะไร ทำสิ่งใด อย่างไร อยู่ที่ไหน เมื่อเกิดผลสำเร็จนั้นๆ แล้ว เราก็จะตามไป ออนซอน”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</w:t>
      </w:r>
      <w:r w:rsidR="00220623">
        <w:rPr>
          <w:rFonts w:ascii="TH SarabunPSK" w:hAnsi="TH SarabunPSK" w:cs="TH SarabunPSK"/>
          <w:sz w:val="32"/>
          <w:szCs w:val="32"/>
          <w:cs/>
        </w:rPr>
        <w:tab/>
      </w:r>
      <w:r w:rsidR="00220623">
        <w:rPr>
          <w:rFonts w:ascii="TH SarabunPSK" w:hAnsi="TH SarabunPSK" w:cs="TH SarabunPSK"/>
          <w:sz w:val="32"/>
          <w:szCs w:val="32"/>
          <w:cs/>
        </w:rPr>
        <w:tab/>
      </w:r>
      <w:r w:rsidR="00220623">
        <w:rPr>
          <w:rFonts w:ascii="TH SarabunPSK" w:hAnsi="TH SarabunPSK" w:cs="TH SarabunPSK"/>
          <w:sz w:val="32"/>
          <w:szCs w:val="32"/>
          <w:cs/>
        </w:rPr>
        <w:tab/>
        <w:t>4)</w:t>
      </w:r>
      <w:r w:rsidRPr="0048759F">
        <w:rPr>
          <w:rFonts w:ascii="TH SarabunPSK" w:hAnsi="TH SarabunPSK" w:cs="TH SarabunPSK"/>
          <w:sz w:val="32"/>
          <w:szCs w:val="32"/>
          <w:cs/>
        </w:rPr>
        <w:t>สร้างระบบการรายงานผลการปฏิบัติราชการ เพื่อรับทราบปัญหาอุปสรรคสำหรับการทบทวน กำหนดมาตรการ เพื่อปรับปรุงกระบวนการการปฏิบัติงานและแก้ไขปัญหาอย่างทันต่อสถานการณ์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  <w:r w:rsidRPr="0048759F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220623">
        <w:rPr>
          <w:rFonts w:ascii="TH SarabunPSK" w:hAnsi="TH SarabunPSK" w:cs="TH SarabunPSK"/>
          <w:sz w:val="32"/>
          <w:szCs w:val="32"/>
          <w:cs/>
        </w:rPr>
        <w:tab/>
      </w:r>
      <w:r w:rsidR="00220623">
        <w:rPr>
          <w:rFonts w:ascii="TH SarabunPSK" w:hAnsi="TH SarabunPSK" w:cs="TH SarabunPSK"/>
          <w:sz w:val="32"/>
          <w:szCs w:val="32"/>
          <w:cs/>
        </w:rPr>
        <w:tab/>
      </w:r>
      <w:r w:rsidR="00220623">
        <w:rPr>
          <w:rFonts w:ascii="TH SarabunPSK" w:hAnsi="TH SarabunPSK" w:cs="TH SarabunPSK"/>
          <w:sz w:val="32"/>
          <w:szCs w:val="32"/>
          <w:cs/>
        </w:rPr>
        <w:tab/>
        <w:t>5)</w:t>
      </w:r>
      <w:r w:rsidRPr="0048759F">
        <w:rPr>
          <w:rFonts w:ascii="TH SarabunPSK" w:hAnsi="TH SarabunPSK" w:cs="TH SarabunPSK"/>
          <w:sz w:val="32"/>
          <w:szCs w:val="32"/>
          <w:cs/>
        </w:rPr>
        <w:t>ส่งเสริมสนับสนุนให้เกิดกระบวนการคิด ริเริ่ม สร้างสรรค์ การปฏิบัติงานจากจุดเล็กๆ ที่จะนำไปสู่จุดใหญ่ๆ ตั้งแต่ในระดับหน่วยงาน/องค์การ สถานศึกษา เป็นสำคัญ</w:t>
      </w:r>
    </w:p>
    <w:p w:rsidR="004E542A" w:rsidRPr="00220623" w:rsidRDefault="004E542A" w:rsidP="00220623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20623">
        <w:rPr>
          <w:rFonts w:ascii="TH SarabunPSK" w:hAnsi="TH SarabunPSK" w:cs="TH SarabunPSK"/>
          <w:b/>
          <w:bCs/>
          <w:sz w:val="32"/>
          <w:szCs w:val="32"/>
          <w:cs/>
        </w:rPr>
        <w:t xml:space="preserve">13.  การวิเคราะห์สภาพแวดล้อม  </w:t>
      </w:r>
      <w:r w:rsidRPr="00220623">
        <w:rPr>
          <w:rFonts w:ascii="TH SarabunPSK" w:hAnsi="TH SarabunPSK" w:cs="TH SarabunPSK"/>
          <w:b/>
          <w:bCs/>
          <w:sz w:val="32"/>
          <w:szCs w:val="32"/>
        </w:rPr>
        <w:t>(SWOT  Analysis)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สำนักงานศึกษาธิการจังหวัดร้อยเอ็ด  ดำเนินการวิเคราะห์  ดังนี้  </w:t>
      </w:r>
    </w:p>
    <w:p w:rsidR="004E542A" w:rsidRPr="00220623" w:rsidRDefault="004E542A" w:rsidP="0048759F">
      <w:pPr>
        <w:pStyle w:val="a6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1)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จุดแข็ง (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</w:rPr>
        <w:t>Strengths: S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เป็นศูนย์กลางทางการศึกษาที่มีการศึกษาทุกระดับและหลากหลาย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เป็นศูนย์กลางทางการค้าสามารถระดมทรัพยากรทางการศึกษาได้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(3) มีผลการวิจัยทางการศึกษาที่ส่งผลต่อการพัฒนาคุณภาพการศึกษา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มีสถาบันอุดมศึกษาที่สามารถผลิตทรัพยากรบุคคลเพื่อสนองความต้องการของตลาดแรงงานได้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มีสถานศึกษายอดนิยมทุกระดับ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มีเครือข่ายสนับสนุนการบริหารจัดการศึกษาในทุกระดับที่เอื้อต่อการพัฒนาการศึกษา 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7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มีแหล่งเรียนรู้และภูมิปัญญาท้องถิ่นที่มีจำนวนมากและหลากหลาย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8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มีสถาบันการศึกษาที่ให้บริการทางวิชาการและวิชาชีพ โดยร่วมมือกับสถานประกอบการสนองต่อความต้องการของท้องถิ่น</w:t>
      </w:r>
    </w:p>
    <w:p w:rsidR="004E542A" w:rsidRPr="00220623" w:rsidRDefault="004E542A" w:rsidP="0048759F">
      <w:pPr>
        <w:pStyle w:val="a6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ab/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จุดอ่อน (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</w:rPr>
        <w:t>Weakness: W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  <w:t>(1)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ผลสัมฤทธิ์ทางการเรียนต่ำกว่าค่าเฉลี่ยระดับชาติ</w:t>
      </w:r>
    </w:p>
    <w:p w:rsidR="00220623" w:rsidRDefault="004E542A" w:rsidP="00220623">
      <w:pPr>
        <w:pStyle w:val="a6"/>
        <w:ind w:left="216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ผู้เรียนส่วนมากขาดทักษะ ความสามารถด้านการคิดวิเคราะห์ การใช้เหตุผลและ</w:t>
      </w:r>
      <w:r w:rsidR="0022062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</w:p>
    <w:p w:rsidR="004E542A" w:rsidRPr="0048759F" w:rsidRDefault="004E542A" w:rsidP="00220623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การเรียนรู้ในศตวรรษที่ 21 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) ครูผู้สอนสอนไม่ตรงตามสาขาวิชาเอก 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การกำกับติดตามและประเมินผลขาดประสิทธิภาพ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) ครูมีภาระงานนอกเหนือจากการสอนมากเกินไป 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ผู้เรียนยังมีปัญหาอ่านไม่ออก เขียนไม่ได้ อ่านไม่คล่อง เขียนไม่คล่อง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7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ผู้เรียนและบุคลากรทางการศึกษามีปัญหาการใช้ภาษาอังกฤษเพื่อการสื่อสาร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8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โรงเรียนขนาดเล็กมีจำนวนมาก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9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) การวางแผนพัฒนาอัตรากำลังไม่สอดคล้องกับความต้องการและสภาพที่เป็นจริง </w:t>
      </w:r>
    </w:p>
    <w:p w:rsidR="004E542A" w:rsidRPr="00220623" w:rsidRDefault="004E542A" w:rsidP="0048759F">
      <w:pPr>
        <w:pStyle w:val="a6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3) โอกาส (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</w:rPr>
        <w:t>Opportunities: O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220623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หน่วยงานภาครัฐ และเอกชน รวมทั้งชุมชน</w:t>
      </w:r>
      <w:r w:rsidR="00220623">
        <w:rPr>
          <w:rFonts w:ascii="TH SarabunPSK" w:hAnsi="TH SarabunPSK" w:cs="TH SarabunPSK"/>
          <w:color w:val="000000"/>
          <w:sz w:val="32"/>
          <w:szCs w:val="32"/>
          <w:cs/>
        </w:rPr>
        <w:t>เข้ามามีส่วนร่วมในการจัดการศึกษา</w:t>
      </w:r>
    </w:p>
    <w:p w:rsidR="004E542A" w:rsidRPr="0048759F" w:rsidRDefault="004E542A" w:rsidP="00220623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มากขึ้น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  <w:u w:val="single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มีศิลปวัฒนธรรมที่เข้มแข็งเป็นเอกลักษณ์ของตนเอง</w:t>
      </w:r>
    </w:p>
    <w:p w:rsidR="00220623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(3) มีกฎหมายรองรับการจัดการศึกษาที่ให้โอ</w:t>
      </w:r>
      <w:r w:rsidR="00220623">
        <w:rPr>
          <w:rFonts w:ascii="TH SarabunPSK" w:hAnsi="TH SarabunPSK" w:cs="TH SarabunPSK"/>
          <w:color w:val="000000"/>
          <w:sz w:val="32"/>
          <w:szCs w:val="32"/>
          <w:cs/>
        </w:rPr>
        <w:t>กาสทางการศึกษากับประชากร</w:t>
      </w:r>
      <w:proofErr w:type="spellStart"/>
      <w:r w:rsidR="00220623">
        <w:rPr>
          <w:rFonts w:ascii="TH SarabunPSK" w:hAnsi="TH SarabunPSK" w:cs="TH SarabunPSK"/>
          <w:color w:val="000000"/>
          <w:sz w:val="32"/>
          <w:szCs w:val="32"/>
          <w:cs/>
        </w:rPr>
        <w:t>วัยเรีย</w:t>
      </w:r>
      <w:proofErr w:type="spellEnd"/>
    </w:p>
    <w:p w:rsidR="004E542A" w:rsidRPr="0048759F" w:rsidRDefault="004E542A" w:rsidP="00220623">
      <w:pPr>
        <w:pStyle w:val="a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ทุกกลุ่ม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นโยบายมีความชัดเจนสามารถปฏิบัติได้</w:t>
      </w:r>
    </w:p>
    <w:p w:rsidR="00220623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การขยายตัวด้านเศรษฐกิจอาเซียนส่งผลต่อโอกาสทางการศึกษาด้านอาชีพของ</w:t>
      </w:r>
    </w:p>
    <w:p w:rsidR="004E542A" w:rsidRPr="0048759F" w:rsidRDefault="004E542A" w:rsidP="00220623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ผู้เรียนมากขึ้น 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มีสถาบันทางการศึกษาทั้งภาครัฐและเอกชนครอบคลุมทุกระดับอย่างทั่วถึง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7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มีนวัตกรรม เทคโนโลยีและการสื่อสารที่เข้าถึงและใช้ประโยชน์ได้หลายช่องทาง</w:t>
      </w:r>
    </w:p>
    <w:p w:rsidR="00220623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8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มีผลิตภัณฑ์ชุมชน 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OTOP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สามารถเป็นแหล่งเรียนรู้และสร้างรายได้แก่</w:t>
      </w:r>
    </w:p>
    <w:p w:rsidR="004E542A" w:rsidRPr="0048759F" w:rsidRDefault="004E542A" w:rsidP="00220623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ประชาชน</w:t>
      </w:r>
    </w:p>
    <w:p w:rsidR="004E542A" w:rsidRPr="00220623" w:rsidRDefault="004E542A" w:rsidP="0048759F">
      <w:pPr>
        <w:pStyle w:val="a6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4)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ภาวะคุกคา</w:t>
      </w:r>
      <w:bookmarkStart w:id="0" w:name="_GoBack"/>
      <w:bookmarkEnd w:id="0"/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ม (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</w:rPr>
        <w:t>Threat: T</w:t>
      </w:r>
      <w:r w:rsidRPr="0022062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การเปลี่ยนแปลงทางการเมืองมีผลต่อนโยบายการจัดการศึกษา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) นโยบายการศึกษาขาดความต่อเนื่อง 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 xml:space="preserve">) ปัญหาสังคม อบายมุข ยาเสพติด 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สื่อและเทคโนโลยีกระตุ้นให้เกิดพฤติกรรมที่ไม่เหมาะสม</w:t>
      </w:r>
    </w:p>
    <w:p w:rsidR="004E542A" w:rsidRPr="0048759F" w:rsidRDefault="004E542A" w:rsidP="00220623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ผู้ปกครอง ประชาชน ส่วนใหญ่มีฐานะยากจน</w:t>
      </w:r>
    </w:p>
    <w:p w:rsidR="004E542A" w:rsidRPr="003B154F" w:rsidRDefault="004E542A" w:rsidP="003B154F">
      <w:pPr>
        <w:pStyle w:val="a6"/>
        <w:ind w:left="1440" w:firstLine="720"/>
        <w:rPr>
          <w:rFonts w:ascii="TH SarabunPSK" w:hAnsi="TH SarabunPSK" w:cs="TH SarabunPSK"/>
          <w:color w:val="000000"/>
          <w:sz w:val="32"/>
          <w:szCs w:val="32"/>
          <w:cs/>
        </w:rPr>
        <w:sectPr w:rsidR="004E542A" w:rsidRPr="003B154F" w:rsidSect="00663FB5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pgSz w:w="11907" w:h="16839" w:code="9"/>
          <w:pgMar w:top="595" w:right="1134" w:bottom="284" w:left="1701" w:header="709" w:footer="709" w:gutter="0"/>
          <w:pgNumType w:start="35"/>
          <w:cols w:space="708"/>
          <w:titlePg/>
          <w:docGrid w:linePitch="360"/>
        </w:sectPr>
      </w:pP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8759F"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48759F">
        <w:rPr>
          <w:rFonts w:ascii="TH SarabunPSK" w:hAnsi="TH SarabunPSK" w:cs="TH SarabunPSK"/>
          <w:color w:val="000000"/>
          <w:sz w:val="32"/>
          <w:szCs w:val="32"/>
          <w:cs/>
        </w:rPr>
        <w:t>) ความเจริญเติบโตทางเ</w:t>
      </w:r>
      <w:r w:rsidR="003B154F">
        <w:rPr>
          <w:rFonts w:ascii="TH SarabunPSK" w:hAnsi="TH SarabunPSK" w:cs="TH SarabunPSK"/>
          <w:color w:val="000000"/>
          <w:sz w:val="32"/>
          <w:szCs w:val="32"/>
          <w:cs/>
        </w:rPr>
        <w:t>ศรษฐกิจอาเซียนส่งผลต่อตลาดแรงงา</w:t>
      </w:r>
      <w:r w:rsidR="003B154F">
        <w:rPr>
          <w:rFonts w:ascii="TH SarabunPSK" w:hAnsi="TH SarabunPSK" w:cs="TH SarabunPSK" w:hint="cs"/>
          <w:color w:val="000000"/>
          <w:sz w:val="32"/>
          <w:szCs w:val="32"/>
          <w:cs/>
        </w:rPr>
        <w:t>น</w:t>
      </w:r>
    </w:p>
    <w:p w:rsidR="004E542A" w:rsidRPr="0048759F" w:rsidRDefault="004E542A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54574D" w:rsidRPr="0048759F" w:rsidRDefault="0054574D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54574D" w:rsidRPr="0048759F" w:rsidRDefault="0054574D" w:rsidP="0048759F">
      <w:pPr>
        <w:pStyle w:val="a6"/>
        <w:rPr>
          <w:rFonts w:ascii="TH SarabunPSK" w:hAnsi="TH SarabunPSK" w:cs="TH SarabunPSK"/>
          <w:sz w:val="32"/>
          <w:szCs w:val="32"/>
        </w:rPr>
      </w:pPr>
    </w:p>
    <w:p w:rsidR="000810D4" w:rsidRPr="0048759F" w:rsidRDefault="000810D4" w:rsidP="0048759F">
      <w:pPr>
        <w:pStyle w:val="a6"/>
        <w:rPr>
          <w:rFonts w:ascii="TH SarabunPSK" w:hAnsi="TH SarabunPSK" w:cs="TH SarabunPSK"/>
          <w:sz w:val="32"/>
          <w:szCs w:val="32"/>
          <w:cs/>
        </w:rPr>
      </w:pPr>
    </w:p>
    <w:sectPr w:rsidR="000810D4" w:rsidRPr="0048759F" w:rsidSect="000810D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760" w:rsidRDefault="00205760" w:rsidP="004E542A">
      <w:pPr>
        <w:spacing w:after="0" w:line="240" w:lineRule="auto"/>
      </w:pPr>
      <w:r>
        <w:separator/>
      </w:r>
    </w:p>
  </w:endnote>
  <w:endnote w:type="continuationSeparator" w:id="0">
    <w:p w:rsidR="00205760" w:rsidRDefault="00205760" w:rsidP="004E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A" w:rsidRDefault="00F30080" w:rsidP="002E7D5B">
    <w:pPr>
      <w:pStyle w:val="a8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69EA" w:rsidRDefault="00205760" w:rsidP="002E7D5B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A" w:rsidRPr="00E13938" w:rsidRDefault="00205760" w:rsidP="00B36F1D">
    <w:pPr>
      <w:pStyle w:val="a8"/>
      <w:ind w:right="360"/>
      <w:rPr>
        <w:rFonts w:ascii="TH SarabunIT๙" w:hAnsi="TH SarabunIT๙" w:cs="TH SarabunIT๙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760" w:rsidRDefault="00205760" w:rsidP="004E542A">
      <w:pPr>
        <w:spacing w:after="0" w:line="240" w:lineRule="auto"/>
      </w:pPr>
      <w:r>
        <w:separator/>
      </w:r>
    </w:p>
  </w:footnote>
  <w:footnote w:type="continuationSeparator" w:id="0">
    <w:p w:rsidR="00205760" w:rsidRDefault="00205760" w:rsidP="004E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2183668"/>
      <w:docPartObj>
        <w:docPartGallery w:val="Page Numbers (Top of Page)"/>
        <w:docPartUnique/>
      </w:docPartObj>
    </w:sdtPr>
    <w:sdtContent>
      <w:p w:rsidR="00663FB5" w:rsidRDefault="00663F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63FB5">
          <w:rPr>
            <w:noProof/>
            <w:lang w:val="th-TH"/>
          </w:rPr>
          <w:t>29</w:t>
        </w:r>
        <w:r>
          <w:fldChar w:fldCharType="end"/>
        </w:r>
      </w:p>
    </w:sdtContent>
  </w:sdt>
  <w:p w:rsidR="00663FB5" w:rsidRDefault="00663FB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A" w:rsidRDefault="00F30080" w:rsidP="00C41DDE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69EA" w:rsidRDefault="00205760" w:rsidP="00032A51">
    <w:pPr>
      <w:pStyle w:val="a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594562"/>
      <w:docPartObj>
        <w:docPartGallery w:val="Page Numbers (Top of Page)"/>
        <w:docPartUnique/>
      </w:docPartObj>
    </w:sdtPr>
    <w:sdtContent>
      <w:p w:rsidR="00663FB5" w:rsidRDefault="00663F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63FB5">
          <w:rPr>
            <w:noProof/>
            <w:lang w:val="th-TH"/>
          </w:rPr>
          <w:t>47</w:t>
        </w:r>
        <w:r>
          <w:fldChar w:fldCharType="end"/>
        </w:r>
      </w:p>
    </w:sdtContent>
  </w:sdt>
  <w:p w:rsidR="006D5C02" w:rsidRDefault="00205760" w:rsidP="00032A51">
    <w:pPr>
      <w:pStyle w:val="aa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636510"/>
      <w:docPartObj>
        <w:docPartGallery w:val="Page Numbers (Top of Page)"/>
        <w:docPartUnique/>
      </w:docPartObj>
    </w:sdtPr>
    <w:sdtContent>
      <w:p w:rsidR="00663FB5" w:rsidRDefault="00663F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63FB5">
          <w:rPr>
            <w:noProof/>
            <w:lang w:val="th-TH"/>
          </w:rPr>
          <w:t>35</w:t>
        </w:r>
        <w:r>
          <w:fldChar w:fldCharType="end"/>
        </w:r>
      </w:p>
    </w:sdtContent>
  </w:sdt>
  <w:p w:rsidR="00A84309" w:rsidRDefault="002057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97D"/>
    <w:multiLevelType w:val="hybridMultilevel"/>
    <w:tmpl w:val="2604F2AC"/>
    <w:lvl w:ilvl="0" w:tplc="5AEA4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454F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C02F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01079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7FC7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17EE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15AF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0761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88E1C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041261F3"/>
    <w:multiLevelType w:val="hybridMultilevel"/>
    <w:tmpl w:val="F5BA70BC"/>
    <w:lvl w:ilvl="0" w:tplc="69349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116E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2F68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782B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F8288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A0ED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F22AF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ADAD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42A2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23622C96"/>
    <w:multiLevelType w:val="hybridMultilevel"/>
    <w:tmpl w:val="36BAE17A"/>
    <w:lvl w:ilvl="0" w:tplc="004264CA">
      <w:start w:val="10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922C2"/>
    <w:multiLevelType w:val="hybridMultilevel"/>
    <w:tmpl w:val="B4B64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6108C"/>
    <w:multiLevelType w:val="hybridMultilevel"/>
    <w:tmpl w:val="CABAD4AE"/>
    <w:lvl w:ilvl="0" w:tplc="936E4DB6">
      <w:start w:val="1"/>
      <w:numFmt w:val="decimal"/>
      <w:lvlText w:val="%1."/>
      <w:lvlJc w:val="left"/>
      <w:pPr>
        <w:ind w:left="1069" w:hanging="360"/>
      </w:pPr>
      <w:rPr>
        <w:rFonts w:ascii="TH SarabunPSK" w:eastAsia="Times New Roman" w:hAnsi="TH SarabunPSK" w:cs="TH SarabunPSK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EA2C0A"/>
    <w:multiLevelType w:val="hybridMultilevel"/>
    <w:tmpl w:val="B28AEBBA"/>
    <w:lvl w:ilvl="0" w:tplc="30A492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A09BC"/>
    <w:multiLevelType w:val="hybridMultilevel"/>
    <w:tmpl w:val="B42EDCF8"/>
    <w:lvl w:ilvl="0" w:tplc="BFF0D84A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CF"/>
    <w:rsid w:val="000810D4"/>
    <w:rsid w:val="000A5C36"/>
    <w:rsid w:val="001714E8"/>
    <w:rsid w:val="001C464B"/>
    <w:rsid w:val="00205760"/>
    <w:rsid w:val="00220623"/>
    <w:rsid w:val="003B154F"/>
    <w:rsid w:val="0046374D"/>
    <w:rsid w:val="004850DC"/>
    <w:rsid w:val="0048759F"/>
    <w:rsid w:val="004E542A"/>
    <w:rsid w:val="00525152"/>
    <w:rsid w:val="0054574D"/>
    <w:rsid w:val="005929CF"/>
    <w:rsid w:val="00663FB5"/>
    <w:rsid w:val="00693930"/>
    <w:rsid w:val="00785A73"/>
    <w:rsid w:val="007E60D9"/>
    <w:rsid w:val="008047C7"/>
    <w:rsid w:val="00861761"/>
    <w:rsid w:val="008B4C53"/>
    <w:rsid w:val="008E0239"/>
    <w:rsid w:val="00914DD1"/>
    <w:rsid w:val="00A939B0"/>
    <w:rsid w:val="00D423FF"/>
    <w:rsid w:val="00D50CC4"/>
    <w:rsid w:val="00E10CCD"/>
    <w:rsid w:val="00EA7907"/>
    <w:rsid w:val="00F3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3F7EDB-5AD4-48B5-9A5C-96C97F79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CF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0D4"/>
    <w:rPr>
      <w:rFonts w:ascii="Times New Roman" w:hAnsi="Times New Roman" w:cs="Angsana New"/>
      <w:sz w:val="24"/>
      <w:szCs w:val="30"/>
    </w:rPr>
  </w:style>
  <w:style w:type="table" w:customStyle="1" w:styleId="1">
    <w:name w:val="เส้นตาราง1"/>
    <w:basedOn w:val="a1"/>
    <w:next w:val="a4"/>
    <w:uiPriority w:val="59"/>
    <w:rsid w:val="0008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8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61761"/>
    <w:pPr>
      <w:ind w:left="720"/>
      <w:contextualSpacing/>
    </w:pPr>
  </w:style>
  <w:style w:type="paragraph" w:styleId="a6">
    <w:name w:val="No Spacing"/>
    <w:uiPriority w:val="1"/>
    <w:qFormat/>
    <w:rsid w:val="0069393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rsid w:val="004E542A"/>
  </w:style>
  <w:style w:type="paragraph" w:styleId="a8">
    <w:name w:val="footer"/>
    <w:basedOn w:val="a"/>
    <w:link w:val="a9"/>
    <w:uiPriority w:val="99"/>
    <w:rsid w:val="004E542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a9">
    <w:name w:val="ท้ายกระดาษ อักขระ"/>
    <w:basedOn w:val="a0"/>
    <w:link w:val="a8"/>
    <w:uiPriority w:val="99"/>
    <w:rsid w:val="004E542A"/>
    <w:rPr>
      <w:rFonts w:ascii="Times New Roman" w:eastAsia="Times New Roman" w:hAnsi="Times New Roman" w:cs="Angsana New"/>
      <w:sz w:val="24"/>
      <w:lang w:val="x-none" w:eastAsia="x-none"/>
    </w:rPr>
  </w:style>
  <w:style w:type="paragraph" w:styleId="aa">
    <w:name w:val="header"/>
    <w:basedOn w:val="a"/>
    <w:link w:val="ab"/>
    <w:uiPriority w:val="99"/>
    <w:rsid w:val="004E542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ab">
    <w:name w:val="หัวกระดาษ อักขระ"/>
    <w:basedOn w:val="a0"/>
    <w:link w:val="aa"/>
    <w:uiPriority w:val="99"/>
    <w:rsid w:val="004E542A"/>
    <w:rPr>
      <w:rFonts w:ascii="Times New Roman" w:eastAsia="Times New Roman" w:hAnsi="Times New Roman" w:cs="Angsana New"/>
      <w:sz w:val="24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0A5C3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0A5C36"/>
    <w:rPr>
      <w:rFonts w:ascii="Leelawadee" w:eastAsia="Calibri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25F4-BC15-4F5E-8808-A64FD2DE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8430</Words>
  <Characters>48053</Characters>
  <Application>Microsoft Office Word</Application>
  <DocSecurity>0</DocSecurity>
  <Lines>400</Lines>
  <Paragraphs>112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cp:lastPrinted>2017-08-25T04:29:00Z</cp:lastPrinted>
  <dcterms:created xsi:type="dcterms:W3CDTF">2017-08-24T08:43:00Z</dcterms:created>
  <dcterms:modified xsi:type="dcterms:W3CDTF">2017-08-25T04:30:00Z</dcterms:modified>
</cp:coreProperties>
</file>